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57FD" w14:textId="77777777" w:rsidR="00A70F8D" w:rsidRDefault="00A70F8D" w:rsidP="009641A1">
      <w:pPr>
        <w:ind w:firstLine="5670"/>
        <w:jc w:val="center"/>
        <w:rPr>
          <w:rFonts w:ascii="Times New Roman" w:hAnsi="Times New Roman" w:cs="Times New Roman"/>
        </w:rPr>
      </w:pPr>
    </w:p>
    <w:tbl>
      <w:tblPr>
        <w:tblW w:w="0" w:type="auto"/>
        <w:tblLook w:val="04A0" w:firstRow="1" w:lastRow="0" w:firstColumn="1" w:lastColumn="0" w:noHBand="0" w:noVBand="1"/>
      </w:tblPr>
      <w:tblGrid>
        <w:gridCol w:w="4923"/>
        <w:gridCol w:w="4924"/>
      </w:tblGrid>
      <w:tr w:rsidR="00A70F8D" w:rsidRPr="00A70F8D" w14:paraId="1F285A37" w14:textId="77777777" w:rsidTr="008164F8">
        <w:tc>
          <w:tcPr>
            <w:tcW w:w="4923" w:type="dxa"/>
          </w:tcPr>
          <w:p w14:paraId="46E78AE2" w14:textId="77777777" w:rsidR="00A70F8D" w:rsidRP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СОГЛАСОВАНО</w:t>
            </w:r>
          </w:p>
          <w:p w14:paraId="3BC7D140" w14:textId="77777777"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 xml:space="preserve">Председатель первичной </w:t>
            </w:r>
          </w:p>
          <w:p w14:paraId="7BB35339" w14:textId="77777777"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профсоюзной организации</w:t>
            </w:r>
          </w:p>
          <w:p w14:paraId="298C9CC8" w14:textId="77777777" w:rsidR="00A70F8D" w:rsidRP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 xml:space="preserve"> __________</w:t>
            </w:r>
            <w:r w:rsidRPr="00415786">
              <w:rPr>
                <w:rFonts w:ascii="Times New Roman" w:hAnsi="Times New Roman" w:cs="Times New Roman"/>
              </w:rPr>
              <w:t>_____</w:t>
            </w:r>
            <w:r w:rsidRPr="00A70F8D">
              <w:rPr>
                <w:rFonts w:ascii="Times New Roman" w:hAnsi="Times New Roman" w:cs="Times New Roman"/>
              </w:rPr>
              <w:t>_____</w:t>
            </w:r>
            <w:r w:rsidRPr="00415786">
              <w:rPr>
                <w:rFonts w:ascii="Times New Roman" w:hAnsi="Times New Roman" w:cs="Times New Roman"/>
              </w:rPr>
              <w:t xml:space="preserve"> / ______________ / </w:t>
            </w:r>
          </w:p>
          <w:p w14:paraId="12676DDD" w14:textId="77777777" w:rsid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p>
          <w:p w14:paraId="24EE7C85" w14:textId="53A309A0" w:rsidR="00A70F8D" w:rsidRPr="00A70F8D" w:rsidRDefault="00A70F8D" w:rsidP="00A7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textAlignment w:val="baseline"/>
              <w:rPr>
                <w:rFonts w:ascii="Times New Roman" w:hAnsi="Times New Roman" w:cs="Times New Roman"/>
              </w:rPr>
            </w:pPr>
            <w:r w:rsidRPr="00A70F8D">
              <w:rPr>
                <w:rFonts w:ascii="Times New Roman" w:hAnsi="Times New Roman" w:cs="Times New Roman"/>
              </w:rPr>
              <w:t>«</w:t>
            </w:r>
            <w:r>
              <w:rPr>
                <w:rFonts w:ascii="Times New Roman" w:hAnsi="Times New Roman" w:cs="Times New Roman"/>
                <w:lang w:val="en-US"/>
              </w:rPr>
              <w:t>____</w:t>
            </w:r>
            <w:r w:rsidRPr="00A70F8D">
              <w:rPr>
                <w:rFonts w:ascii="Times New Roman" w:hAnsi="Times New Roman" w:cs="Times New Roman"/>
              </w:rPr>
              <w:t xml:space="preserve">» </w:t>
            </w:r>
            <w:r>
              <w:rPr>
                <w:rFonts w:ascii="Times New Roman" w:hAnsi="Times New Roman" w:cs="Times New Roman"/>
                <w:lang w:val="en-US"/>
              </w:rPr>
              <w:t>__________</w:t>
            </w:r>
            <w:r w:rsidRPr="00A70F8D">
              <w:rPr>
                <w:rFonts w:ascii="Times New Roman" w:hAnsi="Times New Roman" w:cs="Times New Roman"/>
              </w:rPr>
              <w:t xml:space="preserve"> 20</w:t>
            </w:r>
            <w:r w:rsidR="00F4461E">
              <w:rPr>
                <w:rFonts w:ascii="Times New Roman" w:hAnsi="Times New Roman" w:cs="Times New Roman"/>
              </w:rPr>
              <w:t>23</w:t>
            </w:r>
            <w:r>
              <w:rPr>
                <w:rFonts w:ascii="Times New Roman" w:hAnsi="Times New Roman" w:cs="Times New Roman"/>
                <w:lang w:val="en-US"/>
              </w:rPr>
              <w:t xml:space="preserve"> </w:t>
            </w:r>
            <w:r>
              <w:rPr>
                <w:rFonts w:ascii="Times New Roman" w:hAnsi="Times New Roman" w:cs="Times New Roman"/>
              </w:rPr>
              <w:t>г.</w:t>
            </w:r>
          </w:p>
        </w:tc>
        <w:tc>
          <w:tcPr>
            <w:tcW w:w="4924" w:type="dxa"/>
          </w:tcPr>
          <w:p w14:paraId="6C2BCDDC" w14:textId="77777777"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r w:rsidRPr="00A70F8D">
              <w:rPr>
                <w:rFonts w:ascii="Times New Roman" w:hAnsi="Times New Roman" w:cs="Times New Roman"/>
              </w:rPr>
              <w:t xml:space="preserve">УТВЕРЖДАЮ </w:t>
            </w:r>
          </w:p>
          <w:p w14:paraId="67855F10" w14:textId="77777777"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Microsoft Sans Serif" w:hAnsi="Times New Roman" w:cs="Times New Roman"/>
              </w:rPr>
            </w:pPr>
            <w:r w:rsidRPr="00A70F8D">
              <w:rPr>
                <w:rFonts w:ascii="Times New Roman" w:hAnsi="Times New Roman" w:cs="Times New Roman"/>
              </w:rPr>
              <w:t xml:space="preserve">Директор </w:t>
            </w:r>
          </w:p>
          <w:p w14:paraId="029CE99E" w14:textId="77777777"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Microsoft Sans Serif" w:hAnsi="Times New Roman" w:cs="Times New Roman"/>
              </w:rPr>
            </w:pPr>
            <w:r w:rsidRPr="00A70F8D">
              <w:rPr>
                <w:rFonts w:ascii="Times New Roman" w:eastAsia="Microsoft Sans Serif" w:hAnsi="Times New Roman" w:cs="Times New Roman"/>
              </w:rPr>
              <w:t xml:space="preserve">________________ </w:t>
            </w:r>
            <w:r>
              <w:rPr>
                <w:rFonts w:ascii="Times New Roman" w:eastAsia="Microsoft Sans Serif" w:hAnsi="Times New Roman" w:cs="Times New Roman"/>
              </w:rPr>
              <w:t>/ ______________ /</w:t>
            </w:r>
          </w:p>
          <w:p w14:paraId="58BB0F17" w14:textId="77777777"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p>
          <w:p w14:paraId="1B3EC425" w14:textId="77777777" w:rsid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p>
          <w:p w14:paraId="51F7814D" w14:textId="5ECA6060" w:rsidR="00A70F8D" w:rsidRPr="00A70F8D" w:rsidRDefault="00A70F8D" w:rsidP="0081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hAnsi="Times New Roman" w:cs="Times New Roman"/>
              </w:rPr>
            </w:pPr>
            <w:r w:rsidRPr="00A70F8D">
              <w:rPr>
                <w:rFonts w:ascii="Times New Roman" w:hAnsi="Times New Roman" w:cs="Times New Roman"/>
              </w:rPr>
              <w:t>«</w:t>
            </w:r>
            <w:r>
              <w:rPr>
                <w:rFonts w:ascii="Times New Roman" w:hAnsi="Times New Roman" w:cs="Times New Roman"/>
                <w:lang w:val="en-US"/>
              </w:rPr>
              <w:t>____</w:t>
            </w:r>
            <w:r w:rsidRPr="00A70F8D">
              <w:rPr>
                <w:rFonts w:ascii="Times New Roman" w:hAnsi="Times New Roman" w:cs="Times New Roman"/>
              </w:rPr>
              <w:t xml:space="preserve">» </w:t>
            </w:r>
            <w:r>
              <w:rPr>
                <w:rFonts w:ascii="Times New Roman" w:hAnsi="Times New Roman" w:cs="Times New Roman"/>
                <w:lang w:val="en-US"/>
              </w:rPr>
              <w:t>__________</w:t>
            </w:r>
            <w:r w:rsidRPr="00A70F8D">
              <w:rPr>
                <w:rFonts w:ascii="Times New Roman" w:hAnsi="Times New Roman" w:cs="Times New Roman"/>
              </w:rPr>
              <w:t xml:space="preserve"> 20</w:t>
            </w:r>
            <w:r w:rsidR="00F4461E">
              <w:rPr>
                <w:rFonts w:ascii="Times New Roman" w:hAnsi="Times New Roman" w:cs="Times New Roman"/>
                <w:color w:val="FF0000"/>
              </w:rPr>
              <w:t>23</w:t>
            </w:r>
            <w:r>
              <w:rPr>
                <w:rFonts w:ascii="Times New Roman" w:hAnsi="Times New Roman" w:cs="Times New Roman"/>
                <w:lang w:val="en-US"/>
              </w:rPr>
              <w:t xml:space="preserve"> </w:t>
            </w:r>
            <w:r>
              <w:rPr>
                <w:rFonts w:ascii="Times New Roman" w:hAnsi="Times New Roman" w:cs="Times New Roman"/>
              </w:rPr>
              <w:t>г.</w:t>
            </w:r>
          </w:p>
        </w:tc>
      </w:tr>
    </w:tbl>
    <w:p w14:paraId="6A19B164" w14:textId="77777777" w:rsidR="00A70F8D" w:rsidRPr="00D632BF" w:rsidRDefault="00A70F8D" w:rsidP="009641A1">
      <w:pPr>
        <w:ind w:firstLine="5670"/>
        <w:jc w:val="center"/>
        <w:rPr>
          <w:rFonts w:ascii="Times New Roman" w:hAnsi="Times New Roman" w:cs="Times New Roman"/>
        </w:rPr>
      </w:pPr>
    </w:p>
    <w:p w14:paraId="76B7391E" w14:textId="77777777" w:rsidR="00762600"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Положение</w:t>
      </w:r>
      <w:r w:rsidRPr="00D632BF">
        <w:rPr>
          <w:rFonts w:ascii="Times New Roman" w:hAnsi="Times New Roman" w:cs="Times New Roman"/>
          <w:color w:val="auto"/>
        </w:rPr>
        <w:br/>
        <w:t xml:space="preserve">об оплате труда работников </w:t>
      </w:r>
      <w:r w:rsidR="00A70F8D" w:rsidRPr="00F4461E">
        <w:rPr>
          <w:rFonts w:ascii="Times New Roman" w:hAnsi="Times New Roman" w:cs="Times New Roman"/>
          <w:color w:val="auto"/>
          <w:highlight w:val="yellow"/>
        </w:rPr>
        <w:t>муниципального бюджетного учреждения дополнительного образования «Центральный дворец творчества»</w:t>
      </w:r>
      <w:r w:rsidRPr="00D632BF">
        <w:rPr>
          <w:rFonts w:ascii="Times New Roman" w:hAnsi="Times New Roman" w:cs="Times New Roman"/>
          <w:color w:val="auto"/>
        </w:rPr>
        <w:t xml:space="preserve"> </w:t>
      </w:r>
    </w:p>
    <w:p w14:paraId="6E173466" w14:textId="77777777" w:rsidR="00762600" w:rsidRPr="00D632BF" w:rsidRDefault="00762600">
      <w:pPr>
        <w:rPr>
          <w:rFonts w:ascii="Times New Roman" w:hAnsi="Times New Roman" w:cs="Times New Roman"/>
        </w:rPr>
      </w:pPr>
    </w:p>
    <w:p w14:paraId="0B421AAE" w14:textId="77777777" w:rsidR="00762600" w:rsidRPr="00D632BF" w:rsidRDefault="00762600" w:rsidP="00A70F8D">
      <w:pPr>
        <w:pStyle w:val="1"/>
        <w:numPr>
          <w:ilvl w:val="0"/>
          <w:numId w:val="2"/>
        </w:numPr>
        <w:rPr>
          <w:rFonts w:ascii="Times New Roman" w:hAnsi="Times New Roman" w:cs="Times New Roman"/>
          <w:color w:val="auto"/>
        </w:rPr>
      </w:pPr>
      <w:bookmarkStart w:id="0" w:name="sub_100"/>
      <w:r w:rsidRPr="00D632BF">
        <w:rPr>
          <w:rFonts w:ascii="Times New Roman" w:hAnsi="Times New Roman" w:cs="Times New Roman"/>
          <w:color w:val="auto"/>
        </w:rPr>
        <w:t>Общие положения</w:t>
      </w:r>
    </w:p>
    <w:p w14:paraId="02062ECD" w14:textId="77777777" w:rsidR="00762600" w:rsidRPr="00D632BF" w:rsidRDefault="00762600" w:rsidP="00A70F8D">
      <w:pPr>
        <w:pStyle w:val="1"/>
        <w:numPr>
          <w:ilvl w:val="1"/>
          <w:numId w:val="4"/>
        </w:numPr>
        <w:tabs>
          <w:tab w:val="left" w:pos="1134"/>
        </w:tabs>
        <w:spacing w:before="0" w:after="0"/>
        <w:ind w:left="0" w:firstLine="567"/>
        <w:jc w:val="both"/>
        <w:rPr>
          <w:rFonts w:ascii="Times New Roman" w:hAnsi="Times New Roman" w:cs="Times New Roman"/>
          <w:b w:val="0"/>
          <w:color w:val="auto"/>
        </w:rPr>
      </w:pPr>
      <w:bookmarkStart w:id="1" w:name="sub_11"/>
      <w:bookmarkEnd w:id="0"/>
      <w:r w:rsidRPr="00D632BF">
        <w:rPr>
          <w:rFonts w:ascii="Times New Roman" w:hAnsi="Times New Roman" w:cs="Times New Roman"/>
          <w:b w:val="0"/>
          <w:color w:val="auto"/>
        </w:rPr>
        <w:t xml:space="preserve">Настоящее Положение разработано в соответствии со </w:t>
      </w:r>
      <w:hyperlink r:id="rId8" w:history="1">
        <w:r w:rsidRPr="00FF51C7">
          <w:rPr>
            <w:rStyle w:val="a4"/>
            <w:rFonts w:ascii="Times New Roman" w:hAnsi="Times New Roman"/>
            <w:color w:val="auto"/>
          </w:rPr>
          <w:t>статьями 135</w:t>
        </w:r>
      </w:hyperlink>
      <w:r w:rsidRPr="00FF51C7">
        <w:rPr>
          <w:rFonts w:ascii="Times New Roman" w:hAnsi="Times New Roman" w:cs="Times New Roman"/>
          <w:color w:val="auto"/>
        </w:rPr>
        <w:t xml:space="preserve">, </w:t>
      </w:r>
      <w:hyperlink r:id="rId9" w:history="1">
        <w:r w:rsidRPr="00FF51C7">
          <w:rPr>
            <w:rStyle w:val="a4"/>
            <w:rFonts w:ascii="Times New Roman" w:hAnsi="Times New Roman"/>
            <w:color w:val="auto"/>
          </w:rPr>
          <w:t>144</w:t>
        </w:r>
      </w:hyperlink>
      <w:r w:rsidRPr="00D632BF">
        <w:rPr>
          <w:rFonts w:ascii="Times New Roman" w:hAnsi="Times New Roman" w:cs="Times New Roman"/>
          <w:b w:val="0"/>
          <w:color w:val="auto"/>
        </w:rPr>
        <w:t xml:space="preserve"> Трудового кодекса Российской Федерации</w:t>
      </w:r>
      <w:r w:rsidR="00A70F8D">
        <w:rPr>
          <w:rFonts w:ascii="Times New Roman" w:hAnsi="Times New Roman" w:cs="Times New Roman"/>
          <w:b w:val="0"/>
          <w:color w:val="auto"/>
        </w:rPr>
        <w:t xml:space="preserve">, </w:t>
      </w:r>
      <w:r w:rsidR="00A70F8D" w:rsidRPr="00A70F8D">
        <w:rPr>
          <w:rFonts w:ascii="Times New Roman" w:hAnsi="Times New Roman" w:cs="Times New Roman"/>
          <w:b w:val="0"/>
          <w:color w:val="auto"/>
          <w:highlight w:val="yellow"/>
        </w:rPr>
        <w:t>/ нормативные акты субъекта РФ</w:t>
      </w:r>
      <w:r w:rsidR="00A70F8D">
        <w:rPr>
          <w:rFonts w:ascii="Times New Roman" w:hAnsi="Times New Roman" w:cs="Times New Roman"/>
          <w:b w:val="0"/>
          <w:color w:val="auto"/>
          <w:highlight w:val="yellow"/>
        </w:rPr>
        <w:t>, регулирующие оплату труда в сфере образования</w:t>
      </w:r>
      <w:r w:rsidR="00A70F8D" w:rsidRPr="00A70F8D">
        <w:rPr>
          <w:rFonts w:ascii="Times New Roman" w:hAnsi="Times New Roman" w:cs="Times New Roman"/>
          <w:b w:val="0"/>
          <w:color w:val="auto"/>
          <w:highlight w:val="yellow"/>
        </w:rPr>
        <w:t xml:space="preserve"> /</w:t>
      </w:r>
      <w:r w:rsidRPr="00D632BF">
        <w:rPr>
          <w:rFonts w:ascii="Times New Roman" w:hAnsi="Times New Roman" w:cs="Times New Roman"/>
          <w:b w:val="0"/>
          <w:color w:val="auto"/>
        </w:rPr>
        <w:t xml:space="preserve">, другими нормативными актами Российской Федерации и </w:t>
      </w:r>
      <w:r w:rsidR="00A70F8D" w:rsidRPr="00A70F8D">
        <w:rPr>
          <w:rFonts w:ascii="Times New Roman" w:hAnsi="Times New Roman" w:cs="Times New Roman"/>
          <w:b w:val="0"/>
          <w:color w:val="auto"/>
          <w:highlight w:val="yellow"/>
        </w:rPr>
        <w:t>/ название субъекта РФ /</w:t>
      </w:r>
      <w:r w:rsidRPr="00D632BF">
        <w:rPr>
          <w:rFonts w:ascii="Times New Roman" w:hAnsi="Times New Roman" w:cs="Times New Roman"/>
          <w:b w:val="0"/>
          <w:color w:val="auto"/>
        </w:rPr>
        <w:t>.</w:t>
      </w:r>
    </w:p>
    <w:p w14:paraId="423E1AAE" w14:textId="77777777" w:rsidR="00762600" w:rsidRPr="00D632BF" w:rsidRDefault="00762600" w:rsidP="00A70F8D">
      <w:pPr>
        <w:numPr>
          <w:ilvl w:val="1"/>
          <w:numId w:val="4"/>
        </w:numPr>
        <w:tabs>
          <w:tab w:val="left" w:pos="1134"/>
        </w:tabs>
        <w:ind w:left="0" w:firstLine="567"/>
        <w:rPr>
          <w:rFonts w:ascii="Times New Roman" w:hAnsi="Times New Roman" w:cs="Times New Roman"/>
        </w:rPr>
      </w:pPr>
      <w:bookmarkStart w:id="2" w:name="sub_12"/>
      <w:bookmarkEnd w:id="1"/>
      <w:r w:rsidRPr="00D632BF">
        <w:rPr>
          <w:rFonts w:ascii="Times New Roman" w:hAnsi="Times New Roman" w:cs="Times New Roman"/>
        </w:rPr>
        <w:t xml:space="preserve">Система оплаты труда работников </w:t>
      </w:r>
      <w:r w:rsidR="0033584D">
        <w:rPr>
          <w:rFonts w:ascii="Times New Roman" w:hAnsi="Times New Roman" w:cs="Times New Roman"/>
        </w:rPr>
        <w:t>М</w:t>
      </w:r>
      <w:r w:rsidR="0033584D" w:rsidRPr="0033584D">
        <w:rPr>
          <w:rFonts w:ascii="Times New Roman" w:hAnsi="Times New Roman" w:cs="Times New Roman"/>
        </w:rPr>
        <w:t>униципального бюджетного учреждения дополнительного образования «Центральный дворец творчества»</w:t>
      </w:r>
      <w:r w:rsidR="0033584D">
        <w:rPr>
          <w:rFonts w:ascii="Times New Roman" w:hAnsi="Times New Roman" w:cs="Times New Roman"/>
        </w:rPr>
        <w:t xml:space="preserve"> (далее – Учреждение)</w:t>
      </w:r>
      <w:r w:rsidRPr="00D632BF">
        <w:rPr>
          <w:rFonts w:ascii="Times New Roman" w:hAnsi="Times New Roman" w:cs="Times New Roman"/>
        </w:rPr>
        <w:t>, устанавливается в целях:</w:t>
      </w:r>
    </w:p>
    <w:bookmarkEnd w:id="2"/>
    <w:p w14:paraId="6392657F" w14:textId="77777777"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 xml:space="preserve">повышения уровня доходов работников </w:t>
      </w:r>
      <w:r w:rsidR="0033584D">
        <w:rPr>
          <w:rFonts w:ascii="Times New Roman" w:hAnsi="Times New Roman" w:cs="Times New Roman"/>
        </w:rPr>
        <w:t>Учреждения</w:t>
      </w:r>
      <w:r w:rsidRPr="00D632BF">
        <w:rPr>
          <w:rFonts w:ascii="Times New Roman" w:hAnsi="Times New Roman" w:cs="Times New Roman"/>
        </w:rPr>
        <w:t>;</w:t>
      </w:r>
    </w:p>
    <w:p w14:paraId="024C9348" w14:textId="77777777"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установления зависимости величины заработной платы от сложности и качества выполняемых работ, уровня квалификации работников;</w:t>
      </w:r>
    </w:p>
    <w:p w14:paraId="4EBAD1F9" w14:textId="77777777"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усиления стимулирующей роли оплаты труда в оценке результативности труда работников;</w:t>
      </w:r>
    </w:p>
    <w:p w14:paraId="70162CBA" w14:textId="77777777" w:rsidR="00762600" w:rsidRPr="00D632BF" w:rsidRDefault="00762600" w:rsidP="0033584D">
      <w:pPr>
        <w:numPr>
          <w:ilvl w:val="0"/>
          <w:numId w:val="5"/>
        </w:numPr>
        <w:tabs>
          <w:tab w:val="left" w:pos="1134"/>
        </w:tabs>
        <w:ind w:left="0" w:firstLine="851"/>
        <w:rPr>
          <w:rFonts w:ascii="Times New Roman" w:hAnsi="Times New Roman" w:cs="Times New Roman"/>
        </w:rPr>
      </w:pPr>
      <w:r w:rsidRPr="00D632BF">
        <w:rPr>
          <w:rFonts w:ascii="Times New Roman" w:hAnsi="Times New Roman" w:cs="Times New Roman"/>
        </w:rPr>
        <w:t>расширения прав руководителей по оценке деловых качеств работников и результатов их труда.</w:t>
      </w:r>
    </w:p>
    <w:p w14:paraId="1DBEC24D" w14:textId="77777777" w:rsidR="0033584D" w:rsidRDefault="00762600" w:rsidP="0033584D">
      <w:pPr>
        <w:numPr>
          <w:ilvl w:val="1"/>
          <w:numId w:val="4"/>
        </w:numPr>
        <w:tabs>
          <w:tab w:val="left" w:pos="1134"/>
        </w:tabs>
        <w:ind w:left="0" w:firstLine="567"/>
        <w:rPr>
          <w:rFonts w:ascii="Times New Roman" w:hAnsi="Times New Roman" w:cs="Times New Roman"/>
        </w:rPr>
      </w:pPr>
      <w:bookmarkStart w:id="3" w:name="sub_13"/>
      <w:r w:rsidRPr="00D632BF">
        <w:rPr>
          <w:rFonts w:ascii="Times New Roman" w:hAnsi="Times New Roman" w:cs="Times New Roman"/>
        </w:rPr>
        <w:t xml:space="preserve">Система оплаты труда работников организации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r w:rsidR="0033584D" w:rsidRPr="0033584D">
        <w:rPr>
          <w:rFonts w:ascii="Times New Roman" w:hAnsi="Times New Roman" w:cs="Times New Roman"/>
          <w:highlight w:val="yellow"/>
        </w:rPr>
        <w:t>/ название субъекта РФ /</w:t>
      </w:r>
      <w:r w:rsidRPr="00D632BF">
        <w:rPr>
          <w:rFonts w:ascii="Times New Roman" w:hAnsi="Times New Roman" w:cs="Times New Roman"/>
        </w:rPr>
        <w:t>.</w:t>
      </w:r>
      <w:bookmarkStart w:id="4" w:name="sub_14"/>
      <w:bookmarkEnd w:id="3"/>
      <w:r w:rsidR="0033584D">
        <w:rPr>
          <w:rFonts w:ascii="Times New Roman" w:hAnsi="Times New Roman" w:cs="Times New Roman"/>
        </w:rPr>
        <w:t xml:space="preserve"> </w:t>
      </w:r>
      <w:r w:rsidR="00E243CA" w:rsidRPr="0033584D">
        <w:rPr>
          <w:rFonts w:ascii="Times New Roman" w:hAnsi="Times New Roman" w:cs="Times New Roman"/>
        </w:rPr>
        <w:t>Отраслевая система оплаты труда работников организации устанавливается с учетом:</w:t>
      </w:r>
    </w:p>
    <w:p w14:paraId="3A30B8A6" w14:textId="77777777"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единого тарифно-квалификационного справочника работ и профессий рабочих или профессиональных стандартов;</w:t>
      </w:r>
    </w:p>
    <w:p w14:paraId="7A288660" w14:textId="77777777"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единого квалификационного справочника должностей руководящих, специалистов и служащих или профессиональных стандартов;</w:t>
      </w:r>
    </w:p>
    <w:p w14:paraId="7FB81B6A" w14:textId="77777777"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государственных гарантий по оплате труда;</w:t>
      </w:r>
    </w:p>
    <w:p w14:paraId="5500AC2A" w14:textId="77777777" w:rsidR="0033584D" w:rsidRDefault="0033584D"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Перечня видов выплат компенсационного характера в государственных бюджетных, автономных и казенных учреждениях </w:t>
      </w:r>
      <w:r w:rsidRPr="0033584D">
        <w:rPr>
          <w:rFonts w:ascii="Times New Roman" w:hAnsi="Times New Roman" w:cs="Times New Roman"/>
          <w:highlight w:val="yellow"/>
        </w:rPr>
        <w:t>/ название субъекта РФ /</w:t>
      </w:r>
      <w:r w:rsidRPr="0033584D">
        <w:rPr>
          <w:rFonts w:ascii="Times New Roman" w:hAnsi="Times New Roman" w:cs="Times New Roman"/>
        </w:rPr>
        <w:t xml:space="preserve">, утвержденного </w:t>
      </w:r>
      <w:r w:rsidRPr="0033584D">
        <w:rPr>
          <w:rFonts w:ascii="Times New Roman" w:hAnsi="Times New Roman" w:cs="Times New Roman"/>
          <w:highlight w:val="yellow"/>
        </w:rPr>
        <w:t>/ ……… /;</w:t>
      </w:r>
    </w:p>
    <w:p w14:paraId="15D9AE70" w14:textId="77777777" w:rsidR="0033584D" w:rsidRDefault="0033584D"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Перечня видов выплат стимулирующего характера в государственных бюджетных, автономных и казенных учреждениях </w:t>
      </w:r>
      <w:r w:rsidRPr="0033584D">
        <w:rPr>
          <w:rFonts w:ascii="Times New Roman" w:hAnsi="Times New Roman" w:cs="Times New Roman"/>
          <w:highlight w:val="yellow"/>
        </w:rPr>
        <w:t>/ название субъекта РФ /</w:t>
      </w:r>
      <w:r w:rsidRPr="0033584D">
        <w:rPr>
          <w:rFonts w:ascii="Times New Roman" w:hAnsi="Times New Roman" w:cs="Times New Roman"/>
        </w:rPr>
        <w:t xml:space="preserve">, утвержденного </w:t>
      </w:r>
      <w:r w:rsidRPr="0033584D">
        <w:rPr>
          <w:rFonts w:ascii="Times New Roman" w:hAnsi="Times New Roman" w:cs="Times New Roman"/>
          <w:highlight w:val="yellow"/>
        </w:rPr>
        <w:t>/ ……… /</w:t>
      </w:r>
      <w:r w:rsidRPr="0033584D">
        <w:rPr>
          <w:rFonts w:ascii="Times New Roman" w:hAnsi="Times New Roman" w:cs="Times New Roman"/>
        </w:rPr>
        <w:t>;</w:t>
      </w:r>
    </w:p>
    <w:p w14:paraId="5B05B6BC" w14:textId="77777777"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минимальных размеров окладов (минимальных размеров должностных окладов) по профессиональным квалификационным группам (квалификационным уровням профессиональных квалификационных групп) общеотраслевых должностей руководителей, специалистов и служащих, минимальных размеров ставок заработной платы по профессиональным квалификационным группам (квалификационным уровням профессиональных квалификационных групп) общеотраслевых профессий рабочих государственных учреждений </w:t>
      </w:r>
      <w:r w:rsidR="0033584D" w:rsidRPr="0033584D">
        <w:rPr>
          <w:rFonts w:ascii="Times New Roman" w:hAnsi="Times New Roman" w:cs="Times New Roman"/>
          <w:highlight w:val="yellow"/>
        </w:rPr>
        <w:t>/ название субъекта РФ /</w:t>
      </w:r>
      <w:r w:rsidRPr="0033584D">
        <w:rPr>
          <w:rFonts w:ascii="Times New Roman" w:hAnsi="Times New Roman" w:cs="Times New Roman"/>
        </w:rPr>
        <w:t>;</w:t>
      </w:r>
    </w:p>
    <w:p w14:paraId="05401F0B" w14:textId="77777777" w:rsid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рекомендаций Российской трехсторонней комиссии по регулированию социально-трудовых отношений, </w:t>
      </w:r>
      <w:r w:rsidR="0033584D" w:rsidRPr="0033584D">
        <w:rPr>
          <w:rFonts w:ascii="Times New Roman" w:hAnsi="Times New Roman" w:cs="Times New Roman"/>
          <w:highlight w:val="yellow"/>
        </w:rPr>
        <w:t>/ название субъекта РФ /</w:t>
      </w:r>
      <w:r w:rsidRPr="0033584D">
        <w:rPr>
          <w:rFonts w:ascii="Times New Roman" w:hAnsi="Times New Roman" w:cs="Times New Roman"/>
        </w:rPr>
        <w:t xml:space="preserve"> региональной трехсторонней комиссии по регулированию социально-трудовых отношений;</w:t>
      </w:r>
    </w:p>
    <w:p w14:paraId="07F3AD2F" w14:textId="77777777" w:rsidR="009B6BC6" w:rsidRPr="0033584D" w:rsidRDefault="00E243CA" w:rsidP="0033584D">
      <w:pPr>
        <w:numPr>
          <w:ilvl w:val="0"/>
          <w:numId w:val="6"/>
        </w:numPr>
        <w:tabs>
          <w:tab w:val="left" w:pos="1134"/>
        </w:tabs>
        <w:ind w:left="0" w:firstLine="851"/>
        <w:rPr>
          <w:rFonts w:ascii="Times New Roman" w:hAnsi="Times New Roman" w:cs="Times New Roman"/>
        </w:rPr>
      </w:pPr>
      <w:r w:rsidRPr="0033584D">
        <w:rPr>
          <w:rFonts w:ascii="Times New Roman" w:hAnsi="Times New Roman" w:cs="Times New Roman"/>
        </w:rPr>
        <w:t xml:space="preserve">мнения представительного органа работников. </w:t>
      </w:r>
    </w:p>
    <w:p w14:paraId="2A47A2CA"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r w:rsidRPr="00D632BF">
        <w:rPr>
          <w:rFonts w:ascii="Times New Roman" w:hAnsi="Times New Roman" w:cs="Times New Roman"/>
        </w:rPr>
        <w:t xml:space="preserve">Система оплаты труда работников организации включает: минимальные оклады </w:t>
      </w:r>
      <w:r w:rsidRPr="00D632BF">
        <w:rPr>
          <w:rFonts w:ascii="Times New Roman" w:hAnsi="Times New Roman" w:cs="Times New Roman"/>
        </w:rPr>
        <w:lastRenderedPageBreak/>
        <w:t xml:space="preserve">(ставки заработной платы) по профессиональным квалификационным группам, должностные оклады по должности в зависимости от сложности выполняемой работы и величины повышающих коэффициентов, условия оплаты труда заместителей </w:t>
      </w:r>
      <w:r w:rsidR="001243DB" w:rsidRPr="00D632BF">
        <w:rPr>
          <w:rFonts w:ascii="Times New Roman" w:hAnsi="Times New Roman" w:cs="Times New Roman"/>
        </w:rPr>
        <w:t>директора</w:t>
      </w:r>
      <w:r w:rsidRPr="00D632BF">
        <w:rPr>
          <w:rFonts w:ascii="Times New Roman" w:hAnsi="Times New Roman" w:cs="Times New Roman"/>
        </w:rPr>
        <w:t>, главн</w:t>
      </w:r>
      <w:r w:rsidR="004657C3" w:rsidRPr="00D632BF">
        <w:rPr>
          <w:rFonts w:ascii="Times New Roman" w:hAnsi="Times New Roman" w:cs="Times New Roman"/>
        </w:rPr>
        <w:t>ого</w:t>
      </w:r>
      <w:r w:rsidRPr="00D632BF">
        <w:rPr>
          <w:rFonts w:ascii="Times New Roman" w:hAnsi="Times New Roman" w:cs="Times New Roman"/>
        </w:rPr>
        <w:t xml:space="preserve"> бухгалтер</w:t>
      </w:r>
      <w:r w:rsidR="004657C3" w:rsidRPr="00D632BF">
        <w:rPr>
          <w:rFonts w:ascii="Times New Roman" w:hAnsi="Times New Roman" w:cs="Times New Roman"/>
        </w:rPr>
        <w:t>а</w:t>
      </w:r>
      <w:r w:rsidRPr="00D632BF">
        <w:rPr>
          <w:rFonts w:ascii="Times New Roman" w:hAnsi="Times New Roman" w:cs="Times New Roman"/>
        </w:rPr>
        <w:t xml:space="preserve"> организаци</w:t>
      </w:r>
      <w:r w:rsidR="001243DB" w:rsidRPr="00D632BF">
        <w:rPr>
          <w:rFonts w:ascii="Times New Roman" w:hAnsi="Times New Roman" w:cs="Times New Roman"/>
        </w:rPr>
        <w:t>и</w:t>
      </w:r>
      <w:r w:rsidRPr="00D632BF">
        <w:rPr>
          <w:rFonts w:ascii="Times New Roman" w:hAnsi="Times New Roman" w:cs="Times New Roman"/>
        </w:rPr>
        <w:t>,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14:paraId="193CFA80"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5" w:name="sub_15"/>
      <w:bookmarkEnd w:id="4"/>
      <w:r w:rsidRPr="00D632BF">
        <w:rPr>
          <w:rFonts w:ascii="Times New Roman" w:hAnsi="Times New Roman" w:cs="Times New Roman"/>
        </w:rPr>
        <w:t xml:space="preserve">Минимальные оклады (ставки заработной платы) работников по профессиональным квалификационным группам устанавливаются в размере не ниже соответствующих минимальных окладов, утверждаемых Правительством </w:t>
      </w:r>
      <w:r w:rsidR="0033584D" w:rsidRPr="0033584D">
        <w:rPr>
          <w:rFonts w:ascii="Times New Roman" w:hAnsi="Times New Roman" w:cs="Times New Roman"/>
          <w:highlight w:val="yellow"/>
        </w:rPr>
        <w:t>/ название субъекта РФ /</w:t>
      </w:r>
      <w:r w:rsidRPr="00D632BF">
        <w:rPr>
          <w:rFonts w:ascii="Times New Roman" w:hAnsi="Times New Roman" w:cs="Times New Roman"/>
        </w:rPr>
        <w:t>.</w:t>
      </w:r>
    </w:p>
    <w:p w14:paraId="5362AF2E" w14:textId="77777777" w:rsidR="00762600" w:rsidRPr="00D632BF" w:rsidRDefault="0033584D" w:rsidP="0033584D">
      <w:pPr>
        <w:tabs>
          <w:tab w:val="left" w:pos="1134"/>
        </w:tabs>
        <w:ind w:firstLine="0"/>
        <w:rPr>
          <w:rFonts w:ascii="Times New Roman" w:hAnsi="Times New Roman" w:cs="Times New Roman"/>
        </w:rPr>
      </w:pPr>
      <w:bookmarkStart w:id="6" w:name="sub_259"/>
      <w:bookmarkEnd w:id="5"/>
      <w:r>
        <w:rPr>
          <w:rFonts w:ascii="Times New Roman" w:hAnsi="Times New Roman" w:cs="Times New Roman"/>
        </w:rPr>
        <w:tab/>
      </w:r>
      <w:r w:rsidR="00762600" w:rsidRPr="00D632BF">
        <w:rPr>
          <w:rFonts w:ascii="Times New Roman" w:hAnsi="Times New Roman" w:cs="Times New Roman"/>
        </w:rPr>
        <w:t>При утверждении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должностные оклады, ставки заработной платы работников, занимающих должности служащих, работающих по профессиям рабочих, входящих в эти профессиональные квалификационные группы, устанавливаются в размере не ниже соответствующих базовых окладов (базовых должностных окладов), базовых ставок заработной платы.</w:t>
      </w:r>
    </w:p>
    <w:p w14:paraId="0BE757C6"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7" w:name="sub_16"/>
      <w:bookmarkEnd w:id="6"/>
      <w:r w:rsidRPr="00D632BF">
        <w:rPr>
          <w:rFonts w:ascii="Times New Roman" w:hAnsi="Times New Roman" w:cs="Times New Roman"/>
        </w:rPr>
        <w:t>Условия оплаты труда, включая размер оклада (должностного оклада), ставки заработной платы по должности, профессии, размеры повышающих коэффициентов к окладам, ставкам заработной платы, выплаты компенсационного характера, доплаты, надбавки, условия осуществления выплат стимулирующего характера, являются обязательными для включения в трудовой договор.</w:t>
      </w:r>
    </w:p>
    <w:p w14:paraId="451EF529"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8" w:name="sub_17"/>
      <w:bookmarkEnd w:id="7"/>
      <w:r w:rsidRPr="00D632BF">
        <w:rPr>
          <w:rFonts w:ascii="Times New Roman" w:hAnsi="Times New Roman" w:cs="Times New Roman"/>
        </w:rPr>
        <w:t>Оплата труда работников, занятых по совместительству производится в соответствии</w:t>
      </w:r>
      <w:r w:rsidR="0033584D">
        <w:rPr>
          <w:rFonts w:ascii="Times New Roman" w:hAnsi="Times New Roman" w:cs="Times New Roman"/>
        </w:rPr>
        <w:t xml:space="preserve"> </w:t>
      </w:r>
      <w:r w:rsidR="0033584D" w:rsidRPr="0033584D">
        <w:rPr>
          <w:rFonts w:ascii="Times New Roman" w:hAnsi="Times New Roman" w:cs="Times New Roman"/>
        </w:rPr>
        <w:t>с Трудовым кодексом Российской Федерации</w:t>
      </w:r>
      <w:r w:rsidRPr="00D632BF">
        <w:rPr>
          <w:rFonts w:ascii="Times New Roman" w:hAnsi="Times New Roman" w:cs="Times New Roman"/>
        </w:rPr>
        <w:t xml:space="preserve">. Определение размеров заработной платы по должности, занимаемой по основной работе, а также по должности, занимаемой </w:t>
      </w:r>
      <w:r w:rsidR="00440BA1">
        <w:rPr>
          <w:rFonts w:ascii="Times New Roman" w:hAnsi="Times New Roman" w:cs="Times New Roman"/>
        </w:rPr>
        <w:t>по</w:t>
      </w:r>
      <w:r w:rsidRPr="00D632BF">
        <w:rPr>
          <w:rFonts w:ascii="Times New Roman" w:hAnsi="Times New Roman" w:cs="Times New Roman"/>
        </w:rPr>
        <w:t xml:space="preserve"> </w:t>
      </w:r>
      <w:r w:rsidR="00440BA1" w:rsidRPr="00D632BF">
        <w:rPr>
          <w:rFonts w:ascii="Times New Roman" w:hAnsi="Times New Roman" w:cs="Times New Roman"/>
        </w:rPr>
        <w:t>совместительств</w:t>
      </w:r>
      <w:r w:rsidR="00440BA1">
        <w:rPr>
          <w:rFonts w:ascii="Times New Roman" w:hAnsi="Times New Roman" w:cs="Times New Roman"/>
        </w:rPr>
        <w:t>у</w:t>
      </w:r>
      <w:r w:rsidRPr="00D632BF">
        <w:rPr>
          <w:rFonts w:ascii="Times New Roman" w:hAnsi="Times New Roman" w:cs="Times New Roman"/>
        </w:rPr>
        <w:t>, производится раздельно по каждой из должностей.</w:t>
      </w:r>
    </w:p>
    <w:p w14:paraId="4FB00281"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9" w:name="sub_18"/>
      <w:bookmarkEnd w:id="8"/>
      <w:r w:rsidRPr="00D632BF">
        <w:rPr>
          <w:rFonts w:ascii="Times New Roman" w:hAnsi="Times New Roman" w:cs="Times New Roman"/>
        </w:rPr>
        <w:t>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организации и должностным инструкциями.</w:t>
      </w:r>
    </w:p>
    <w:p w14:paraId="2E5CFC2F" w14:textId="77777777" w:rsidR="00CD7564" w:rsidRPr="00D632BF" w:rsidRDefault="00762600" w:rsidP="0033584D">
      <w:pPr>
        <w:numPr>
          <w:ilvl w:val="1"/>
          <w:numId w:val="4"/>
        </w:numPr>
        <w:tabs>
          <w:tab w:val="left" w:pos="1134"/>
        </w:tabs>
        <w:ind w:left="0" w:firstLine="567"/>
        <w:rPr>
          <w:rFonts w:ascii="Times New Roman" w:hAnsi="Times New Roman" w:cs="Times New Roman"/>
        </w:rPr>
      </w:pPr>
      <w:bookmarkStart w:id="10" w:name="sub_19"/>
      <w:bookmarkEnd w:id="9"/>
      <w:r w:rsidRPr="00D632BF">
        <w:rPr>
          <w:rFonts w:ascii="Times New Roman" w:hAnsi="Times New Roman" w:cs="Times New Roman"/>
        </w:rPr>
        <w:t>Формирование фонда оплаты труда организации осуществляется в пределах объема средств организации на текущий финансовый год. Формирование фонда оплаты труда осуществляется в соответствии с объемом средств, предусмотренных на оплату труда</w:t>
      </w:r>
      <w:r w:rsidR="00CD7564" w:rsidRPr="00D632BF">
        <w:rPr>
          <w:rFonts w:ascii="Times New Roman" w:hAnsi="Times New Roman" w:cs="Times New Roman"/>
        </w:rPr>
        <w:t>.</w:t>
      </w:r>
    </w:p>
    <w:p w14:paraId="40437170" w14:textId="77777777" w:rsidR="00AF534B" w:rsidRPr="00D632BF" w:rsidRDefault="0033584D" w:rsidP="0033584D">
      <w:pPr>
        <w:tabs>
          <w:tab w:val="left" w:pos="1134"/>
        </w:tabs>
        <w:ind w:firstLine="0"/>
        <w:rPr>
          <w:rFonts w:ascii="Times New Roman" w:hAnsi="Times New Roman" w:cs="Times New Roman"/>
        </w:rPr>
      </w:pPr>
      <w:r>
        <w:rPr>
          <w:rFonts w:ascii="Times New Roman" w:hAnsi="Times New Roman" w:cs="Times New Roman"/>
        </w:rPr>
        <w:tab/>
      </w:r>
      <w:r w:rsidRPr="0033584D">
        <w:rPr>
          <w:rFonts w:ascii="Times New Roman" w:hAnsi="Times New Roman" w:cs="Times New Roman"/>
          <w:highlight w:val="yellow"/>
        </w:rPr>
        <w:t>/ наименование органа управления образованием /</w:t>
      </w:r>
      <w:r w:rsidR="00AF534B" w:rsidRPr="00D632BF">
        <w:rPr>
          <w:rFonts w:ascii="Times New Roman" w:hAnsi="Times New Roman" w:cs="Times New Roman"/>
        </w:rPr>
        <w:t xml:space="preserve"> устанавливает предельную долю оплаты труда работников административно-управленческого и вспомогательного персонала в фонде оплаты труда работников организации (не более 40 %)</w:t>
      </w:r>
      <w:r>
        <w:rPr>
          <w:rFonts w:ascii="Times New Roman" w:hAnsi="Times New Roman" w:cs="Times New Roman"/>
        </w:rPr>
        <w:t>.</w:t>
      </w:r>
    </w:p>
    <w:p w14:paraId="7663B1C5"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r w:rsidRPr="00D632BF">
        <w:rPr>
          <w:rFonts w:ascii="Times New Roman" w:hAnsi="Times New Roman" w:cs="Times New Roman"/>
        </w:rPr>
        <w:t xml:space="preserve"> </w:t>
      </w:r>
      <w:bookmarkStart w:id="11" w:name="sub_110"/>
      <w:bookmarkEnd w:id="10"/>
      <w:r w:rsidR="0033584D">
        <w:rPr>
          <w:rFonts w:ascii="Times New Roman" w:hAnsi="Times New Roman" w:cs="Times New Roman"/>
        </w:rPr>
        <w:t>Учреждение</w:t>
      </w:r>
      <w:r w:rsidRPr="00D632BF">
        <w:rPr>
          <w:rFonts w:ascii="Times New Roman" w:hAnsi="Times New Roman" w:cs="Times New Roman"/>
        </w:rPr>
        <w:t xml:space="preserve"> самостоятельно определяет в общем объеме средств, рассчитанном на основании норматива бюджетного финансирования, количества обучающихся и поправочного коэффициента, долю средств на учебные расходы, оснащение образовательного процесса, на оплату труда работников </w:t>
      </w:r>
      <w:r w:rsidR="0033584D">
        <w:rPr>
          <w:rFonts w:ascii="Times New Roman" w:hAnsi="Times New Roman" w:cs="Times New Roman"/>
        </w:rPr>
        <w:t>Учреждения</w:t>
      </w:r>
      <w:r w:rsidRPr="00D632BF">
        <w:rPr>
          <w:rFonts w:ascii="Times New Roman" w:hAnsi="Times New Roman" w:cs="Times New Roman"/>
        </w:rPr>
        <w:t>.</w:t>
      </w:r>
    </w:p>
    <w:p w14:paraId="69A7DBD5"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12" w:name="sub_111"/>
      <w:bookmarkEnd w:id="11"/>
      <w:r w:rsidRPr="00D632BF">
        <w:rPr>
          <w:rFonts w:ascii="Times New Roman" w:hAnsi="Times New Roman" w:cs="Times New Roman"/>
        </w:rPr>
        <w:t xml:space="preserve">Объем бюджетных ассигнований на обеспечение выполнения функций </w:t>
      </w:r>
      <w:r w:rsidR="0033584D">
        <w:rPr>
          <w:rFonts w:ascii="Times New Roman" w:hAnsi="Times New Roman" w:cs="Times New Roman"/>
        </w:rPr>
        <w:t>Учреждения</w:t>
      </w:r>
      <w:r w:rsidRPr="00D632BF">
        <w:rPr>
          <w:rFonts w:ascii="Times New Roman" w:hAnsi="Times New Roman" w:cs="Times New Roman"/>
        </w:rPr>
        <w:t xml:space="preserve"> в части оплаты труда работников, предусматриваемый соответствующим главным распорядителям в порядке нормативного финансирования, </w:t>
      </w:r>
      <w:r w:rsidR="0033584D">
        <w:rPr>
          <w:rFonts w:ascii="Times New Roman" w:hAnsi="Times New Roman" w:cs="Times New Roman"/>
        </w:rPr>
        <w:t>может</w:t>
      </w:r>
      <w:r w:rsidRPr="00D632BF">
        <w:rPr>
          <w:rFonts w:ascii="Times New Roman" w:hAnsi="Times New Roman" w:cs="Times New Roman"/>
        </w:rPr>
        <w:t xml:space="preserve"> быть уменьшен только при условии уменьшения объема предоставляемых </w:t>
      </w:r>
      <w:r w:rsidR="0033584D">
        <w:rPr>
          <w:rFonts w:ascii="Times New Roman" w:hAnsi="Times New Roman" w:cs="Times New Roman"/>
        </w:rPr>
        <w:t>У</w:t>
      </w:r>
      <w:r w:rsidRPr="00D632BF">
        <w:rPr>
          <w:rFonts w:ascii="Times New Roman" w:hAnsi="Times New Roman" w:cs="Times New Roman"/>
        </w:rPr>
        <w:t>чреждени</w:t>
      </w:r>
      <w:r w:rsidR="0033584D">
        <w:rPr>
          <w:rFonts w:ascii="Times New Roman" w:hAnsi="Times New Roman" w:cs="Times New Roman"/>
        </w:rPr>
        <w:t>ем</w:t>
      </w:r>
      <w:r w:rsidRPr="00D632BF">
        <w:rPr>
          <w:rFonts w:ascii="Times New Roman" w:hAnsi="Times New Roman" w:cs="Times New Roman"/>
        </w:rPr>
        <w:t xml:space="preserve"> бюджетных услуг.</w:t>
      </w:r>
    </w:p>
    <w:p w14:paraId="67A97196" w14:textId="77777777" w:rsidR="00762600" w:rsidRPr="00D632BF" w:rsidRDefault="00762600" w:rsidP="0033584D">
      <w:pPr>
        <w:numPr>
          <w:ilvl w:val="1"/>
          <w:numId w:val="4"/>
        </w:numPr>
        <w:tabs>
          <w:tab w:val="left" w:pos="1134"/>
        </w:tabs>
        <w:ind w:left="0" w:firstLine="567"/>
        <w:rPr>
          <w:rFonts w:ascii="Times New Roman" w:hAnsi="Times New Roman" w:cs="Times New Roman"/>
        </w:rPr>
      </w:pPr>
      <w:bookmarkStart w:id="13" w:name="sub_112"/>
      <w:bookmarkEnd w:id="12"/>
      <w:r w:rsidRPr="00D632BF">
        <w:rPr>
          <w:rFonts w:ascii="Times New Roman" w:hAnsi="Times New Roman" w:cs="Times New Roman"/>
        </w:rPr>
        <w:t xml:space="preserve">Объем бюджетных ассигнований, направляемых на оплату труда работников </w:t>
      </w:r>
      <w:r w:rsidR="00704BDF">
        <w:rPr>
          <w:rFonts w:ascii="Times New Roman" w:hAnsi="Times New Roman" w:cs="Times New Roman"/>
        </w:rPr>
        <w:t>Учреждения</w:t>
      </w:r>
      <w:r w:rsidRPr="00D632BF">
        <w:rPr>
          <w:rFonts w:ascii="Times New Roman" w:hAnsi="Times New Roman" w:cs="Times New Roman"/>
        </w:rPr>
        <w:t xml:space="preserve">, ежегодно индексируется не ниже уровня, предусмотренного законом </w:t>
      </w:r>
      <w:r w:rsidR="0033584D" w:rsidRPr="00704BDF">
        <w:rPr>
          <w:rFonts w:ascii="Times New Roman" w:hAnsi="Times New Roman" w:cs="Times New Roman"/>
          <w:highlight w:val="yellow"/>
        </w:rPr>
        <w:t>/ название субъекта РФ /</w:t>
      </w:r>
      <w:r w:rsidRPr="00D632BF">
        <w:rPr>
          <w:rFonts w:ascii="Times New Roman" w:hAnsi="Times New Roman" w:cs="Times New Roman"/>
        </w:rPr>
        <w:t xml:space="preserve"> об областном бюджете на очередной финансовый год и плановый период.</w:t>
      </w:r>
    </w:p>
    <w:bookmarkEnd w:id="13"/>
    <w:p w14:paraId="6A778751" w14:textId="77777777" w:rsidR="00762600" w:rsidRPr="00D632BF" w:rsidRDefault="00762600">
      <w:pPr>
        <w:rPr>
          <w:rFonts w:ascii="Times New Roman" w:hAnsi="Times New Roman" w:cs="Times New Roman"/>
        </w:rPr>
      </w:pPr>
    </w:p>
    <w:p w14:paraId="068F29FD" w14:textId="77777777" w:rsidR="00762600" w:rsidRPr="00D632BF" w:rsidRDefault="00762600" w:rsidP="00704BDF">
      <w:pPr>
        <w:pStyle w:val="1"/>
        <w:numPr>
          <w:ilvl w:val="0"/>
          <w:numId w:val="2"/>
        </w:numPr>
        <w:rPr>
          <w:rFonts w:ascii="Times New Roman" w:hAnsi="Times New Roman" w:cs="Times New Roman"/>
          <w:color w:val="auto"/>
        </w:rPr>
      </w:pPr>
      <w:bookmarkStart w:id="14" w:name="sub_200"/>
      <w:r w:rsidRPr="00D632BF">
        <w:rPr>
          <w:rFonts w:ascii="Times New Roman" w:hAnsi="Times New Roman" w:cs="Times New Roman"/>
          <w:color w:val="auto"/>
        </w:rPr>
        <w:t>Порядок и условия оплаты труда</w:t>
      </w:r>
    </w:p>
    <w:p w14:paraId="3D4A702E" w14:textId="77777777" w:rsidR="00D41499" w:rsidRDefault="00D41499" w:rsidP="00D41499">
      <w:pPr>
        <w:numPr>
          <w:ilvl w:val="1"/>
          <w:numId w:val="2"/>
        </w:numPr>
        <w:tabs>
          <w:tab w:val="left" w:pos="1134"/>
        </w:tabs>
        <w:ind w:left="0" w:firstLine="567"/>
        <w:rPr>
          <w:rFonts w:ascii="Times New Roman" w:hAnsi="Times New Roman" w:cs="Times New Roman"/>
        </w:rPr>
      </w:pPr>
      <w:bookmarkStart w:id="15" w:name="sub_21"/>
      <w:bookmarkEnd w:id="14"/>
      <w:r w:rsidRPr="00D41499">
        <w:rPr>
          <w:rFonts w:ascii="Times New Roman" w:hAnsi="Times New Roman" w:cs="Times New Roman"/>
        </w:rPr>
        <w:t>Расчет месячной заработной платы работника учреждения осуществляется по следующей формуле:</w:t>
      </w:r>
    </w:p>
    <w:p w14:paraId="6BBE610F" w14:textId="77777777" w:rsidR="00D41499" w:rsidRPr="00D41499" w:rsidRDefault="00AB3F8C" w:rsidP="00D41499">
      <w:pPr>
        <w:tabs>
          <w:tab w:val="left" w:pos="1134"/>
        </w:tabs>
        <w:ind w:left="567" w:firstLine="0"/>
        <w:rPr>
          <w:rFonts w:ascii="Times New Roman" w:hAnsi="Times New Roman" w:cs="Times New Roman"/>
        </w:rPr>
      </w:pPr>
      <m:oMathPara>
        <m:oMath>
          <m:r>
            <w:rPr>
              <w:rFonts w:ascii="Cambria Math" w:hAnsi="Cambria Math" w:cs="Times New Roman"/>
            </w:rPr>
            <m:t>З=ДО+</m:t>
          </m:r>
          <m:nary>
            <m:naryPr>
              <m:chr m:val="∑"/>
              <m:limLoc m:val="undOvr"/>
              <m:subHide m:val="1"/>
              <m:supHide m:val="1"/>
              <m:ctrlPr>
                <w:rPr>
                  <w:rFonts w:ascii="Cambria Math" w:hAnsi="Cambria Math" w:cs="Times New Roman"/>
                  <w:i/>
                </w:rPr>
              </m:ctrlPr>
            </m:naryPr>
            <m:sub/>
            <m:sup/>
            <m:e>
              <m:r>
                <w:rPr>
                  <w:rFonts w:ascii="Cambria Math" w:hAnsi="Cambria Math" w:cs="Times New Roman"/>
                </w:rPr>
                <m:t>КВ</m:t>
              </m:r>
            </m:e>
          </m:nary>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СВ</m:t>
              </m:r>
            </m:e>
          </m:nary>
        </m:oMath>
      </m:oMathPara>
    </w:p>
    <w:p w14:paraId="019E802D" w14:textId="77777777" w:rsidR="00D41499" w:rsidRPr="00D41499" w:rsidRDefault="00D41499" w:rsidP="00AB3F8C">
      <w:pPr>
        <w:tabs>
          <w:tab w:val="left" w:pos="1134"/>
        </w:tabs>
        <w:ind w:firstLine="0"/>
        <w:rPr>
          <w:rFonts w:ascii="Times New Roman" w:hAnsi="Times New Roman" w:cs="Times New Roman"/>
        </w:rPr>
      </w:pPr>
      <w:r w:rsidRPr="00D41499">
        <w:rPr>
          <w:rFonts w:ascii="Times New Roman" w:hAnsi="Times New Roman" w:cs="Times New Roman"/>
        </w:rPr>
        <w:t>где:</w:t>
      </w:r>
    </w:p>
    <w:p w14:paraId="38A7FE6A" w14:textId="77777777" w:rsidR="00D41499" w:rsidRPr="00D41499" w:rsidRDefault="00A16148" w:rsidP="00AB3F8C">
      <w:pPr>
        <w:tabs>
          <w:tab w:val="left" w:pos="1134"/>
        </w:tabs>
        <w:ind w:left="567" w:firstLine="0"/>
        <w:rPr>
          <w:rFonts w:ascii="Times New Roman" w:hAnsi="Times New Roman" w:cs="Times New Roman"/>
        </w:rPr>
      </w:pPr>
      <w:r>
        <w:rPr>
          <w:rFonts w:ascii="Times New Roman" w:hAnsi="Times New Roman" w:cs="Times New Roman"/>
        </w:rPr>
        <w:t>З</w:t>
      </w:r>
      <w:r w:rsidR="00D41499" w:rsidRPr="00D41499">
        <w:rPr>
          <w:rFonts w:ascii="Times New Roman" w:hAnsi="Times New Roman" w:cs="Times New Roman"/>
        </w:rPr>
        <w:t xml:space="preserve"> – месячная заработная плата;</w:t>
      </w:r>
    </w:p>
    <w:p w14:paraId="1FD7E79A" w14:textId="77777777" w:rsidR="00D41499" w:rsidRPr="00D41499" w:rsidRDefault="00D41499" w:rsidP="00AB3F8C">
      <w:pPr>
        <w:tabs>
          <w:tab w:val="left" w:pos="1134"/>
        </w:tabs>
        <w:ind w:left="567" w:firstLine="0"/>
        <w:rPr>
          <w:rFonts w:ascii="Times New Roman" w:hAnsi="Times New Roman" w:cs="Times New Roman"/>
        </w:rPr>
      </w:pPr>
      <w:r w:rsidRPr="00D41499">
        <w:rPr>
          <w:rFonts w:ascii="Times New Roman" w:hAnsi="Times New Roman" w:cs="Times New Roman"/>
        </w:rPr>
        <w:lastRenderedPageBreak/>
        <w:t xml:space="preserve">ДО – должностной оклад (ставка); </w:t>
      </w:r>
    </w:p>
    <w:p w14:paraId="38DCBBA3" w14:textId="77777777" w:rsidR="00D41499" w:rsidRPr="00D41499" w:rsidRDefault="00000000" w:rsidP="00AB3F8C">
      <w:pPr>
        <w:tabs>
          <w:tab w:val="left" w:pos="1134"/>
        </w:tabs>
        <w:ind w:left="567" w:firstLine="0"/>
        <w:rPr>
          <w:rFonts w:ascii="Times New Roman" w:hAnsi="Times New Roman" w:cs="Times New Roman"/>
        </w:rPr>
      </w:pPr>
      <m:oMath>
        <m:nary>
          <m:naryPr>
            <m:chr m:val="∑"/>
            <m:limLoc m:val="undOvr"/>
            <m:subHide m:val="1"/>
            <m:supHide m:val="1"/>
            <m:ctrlPr>
              <w:rPr>
                <w:rFonts w:ascii="Cambria Math" w:hAnsi="Cambria Math" w:cs="Times New Roman"/>
                <w:i/>
              </w:rPr>
            </m:ctrlPr>
          </m:naryPr>
          <m:sub/>
          <m:sup/>
          <m:e>
            <m:r>
              <w:rPr>
                <w:rFonts w:ascii="Cambria Math" w:hAnsi="Cambria Math" w:cs="Times New Roman"/>
              </w:rPr>
              <m:t>КВ</m:t>
            </m:r>
          </m:e>
        </m:nary>
      </m:oMath>
      <w:r w:rsidR="00AB3F8C">
        <w:rPr>
          <w:rFonts w:ascii="Times New Roman" w:hAnsi="Times New Roman" w:cs="Times New Roman"/>
        </w:rPr>
        <w:t xml:space="preserve"> </w:t>
      </w:r>
      <w:r w:rsidR="00D41499" w:rsidRPr="00D41499">
        <w:rPr>
          <w:rFonts w:ascii="Times New Roman" w:hAnsi="Times New Roman" w:cs="Times New Roman"/>
        </w:rPr>
        <w:t>– сумма компенсационных выплат;</w:t>
      </w:r>
    </w:p>
    <w:p w14:paraId="07173B01" w14:textId="77777777" w:rsidR="00D41499" w:rsidRPr="00D41499" w:rsidRDefault="00000000" w:rsidP="00AB3F8C">
      <w:pPr>
        <w:tabs>
          <w:tab w:val="left" w:pos="1134"/>
        </w:tabs>
        <w:ind w:left="567" w:firstLine="0"/>
        <w:rPr>
          <w:rFonts w:ascii="Times New Roman" w:hAnsi="Times New Roman" w:cs="Times New Roman"/>
        </w:rPr>
      </w:pPr>
      <m:oMath>
        <m:nary>
          <m:naryPr>
            <m:chr m:val="∑"/>
            <m:limLoc m:val="undOvr"/>
            <m:subHide m:val="1"/>
            <m:supHide m:val="1"/>
            <m:ctrlPr>
              <w:rPr>
                <w:rFonts w:ascii="Cambria Math" w:hAnsi="Cambria Math" w:cs="Times New Roman"/>
                <w:i/>
              </w:rPr>
            </m:ctrlPr>
          </m:naryPr>
          <m:sub/>
          <m:sup/>
          <m:e>
            <m:r>
              <w:rPr>
                <w:rFonts w:ascii="Cambria Math" w:hAnsi="Cambria Math" w:cs="Times New Roman"/>
              </w:rPr>
              <m:t>СВ</m:t>
            </m:r>
          </m:e>
        </m:nary>
      </m:oMath>
      <w:r w:rsidR="00AB3F8C">
        <w:rPr>
          <w:rFonts w:ascii="Times New Roman" w:hAnsi="Times New Roman" w:cs="Times New Roman"/>
        </w:rPr>
        <w:t xml:space="preserve"> </w:t>
      </w:r>
      <w:r w:rsidR="00D41499" w:rsidRPr="00D41499">
        <w:rPr>
          <w:rFonts w:ascii="Times New Roman" w:hAnsi="Times New Roman" w:cs="Times New Roman"/>
        </w:rPr>
        <w:t xml:space="preserve">– сумма стимулирующих выплат. </w:t>
      </w:r>
    </w:p>
    <w:p w14:paraId="213F4039" w14:textId="77777777" w:rsidR="00762600" w:rsidRPr="00D632BF" w:rsidRDefault="00762600" w:rsidP="00704BDF">
      <w:pPr>
        <w:numPr>
          <w:ilvl w:val="1"/>
          <w:numId w:val="2"/>
        </w:numPr>
        <w:tabs>
          <w:tab w:val="left" w:pos="1134"/>
        </w:tabs>
        <w:ind w:left="0" w:firstLine="567"/>
        <w:rPr>
          <w:rFonts w:ascii="Times New Roman" w:hAnsi="Times New Roman" w:cs="Times New Roman"/>
        </w:rPr>
      </w:pPr>
      <w:bookmarkStart w:id="16" w:name="sub_23"/>
      <w:bookmarkEnd w:id="15"/>
      <w:r w:rsidRPr="00D632BF">
        <w:rPr>
          <w:rFonts w:ascii="Times New Roman" w:hAnsi="Times New Roman" w:cs="Times New Roman"/>
        </w:rPr>
        <w:t xml:space="preserve">Штатное расписание </w:t>
      </w:r>
      <w:r w:rsidR="00704BDF">
        <w:rPr>
          <w:rFonts w:ascii="Times New Roman" w:hAnsi="Times New Roman" w:cs="Times New Roman"/>
        </w:rPr>
        <w:t>Учреждения</w:t>
      </w:r>
      <w:r w:rsidRPr="00D632BF">
        <w:rPr>
          <w:rFonts w:ascii="Times New Roman" w:hAnsi="Times New Roman" w:cs="Times New Roman"/>
        </w:rPr>
        <w:t xml:space="preserve"> ежегодно утверждается </w:t>
      </w:r>
      <w:r w:rsidR="00440BA1">
        <w:rPr>
          <w:rFonts w:ascii="Times New Roman" w:hAnsi="Times New Roman" w:cs="Times New Roman"/>
        </w:rPr>
        <w:t>руководителем</w:t>
      </w:r>
      <w:r w:rsidR="00440BA1" w:rsidRPr="00D632BF">
        <w:rPr>
          <w:rFonts w:ascii="Times New Roman" w:hAnsi="Times New Roman" w:cs="Times New Roman"/>
        </w:rPr>
        <w:t xml:space="preserve"> </w:t>
      </w:r>
      <w:r w:rsidR="00704BDF">
        <w:rPr>
          <w:rFonts w:ascii="Times New Roman" w:hAnsi="Times New Roman" w:cs="Times New Roman"/>
        </w:rPr>
        <w:t>Учреждения</w:t>
      </w:r>
      <w:r w:rsidRPr="00D632BF">
        <w:rPr>
          <w:rFonts w:ascii="Times New Roman" w:hAnsi="Times New Roman" w:cs="Times New Roman"/>
        </w:rPr>
        <w:t xml:space="preserve"> и включает в себя </w:t>
      </w:r>
      <w:r w:rsidR="00704BDF" w:rsidRPr="00704BDF">
        <w:rPr>
          <w:rFonts w:ascii="Times New Roman" w:hAnsi="Times New Roman" w:cs="Times New Roman"/>
        </w:rPr>
        <w:t>все должности служащих (профессии рабочих) образовательной организации с учетом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года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128FA0A7" w14:textId="77777777" w:rsidR="00762600" w:rsidRPr="00A16148" w:rsidRDefault="00762600" w:rsidP="00704BDF">
      <w:pPr>
        <w:numPr>
          <w:ilvl w:val="1"/>
          <w:numId w:val="2"/>
        </w:numPr>
        <w:tabs>
          <w:tab w:val="left" w:pos="1134"/>
        </w:tabs>
        <w:ind w:left="0" w:firstLine="567"/>
        <w:rPr>
          <w:rFonts w:ascii="Times New Roman" w:hAnsi="Times New Roman" w:cs="Times New Roman"/>
        </w:rPr>
      </w:pPr>
      <w:bookmarkStart w:id="17" w:name="sub_24"/>
      <w:bookmarkEnd w:id="16"/>
      <w:r w:rsidRPr="00D632BF">
        <w:rPr>
          <w:rFonts w:ascii="Times New Roman" w:hAnsi="Times New Roman" w:cs="Times New Roman"/>
        </w:rPr>
        <w:t xml:space="preserve">Размеры должностных окладов (ставок заработной платы) работникам, размеры повышающих коэффициентов к минимальным окладам (ставкам заработной платы) по профессиональным квалификационным группам (далее </w:t>
      </w:r>
      <w:r w:rsidR="00704BDF">
        <w:rPr>
          <w:rFonts w:ascii="Times New Roman" w:hAnsi="Times New Roman" w:cs="Times New Roman"/>
        </w:rPr>
        <w:t>–</w:t>
      </w:r>
      <w:r w:rsidRPr="00D632BF">
        <w:rPr>
          <w:rFonts w:ascii="Times New Roman" w:hAnsi="Times New Roman" w:cs="Times New Roman"/>
        </w:rPr>
        <w:t xml:space="preserve"> ПКГ) устанавливаются </w:t>
      </w:r>
      <w:r w:rsidR="00EC34D5" w:rsidRPr="00D632BF">
        <w:rPr>
          <w:rFonts w:ascii="Times New Roman" w:hAnsi="Times New Roman" w:cs="Times New Roman"/>
        </w:rPr>
        <w:t>директором</w:t>
      </w:r>
      <w:r w:rsidRPr="00D632BF">
        <w:rPr>
          <w:rFonts w:ascii="Times New Roman" w:hAnsi="Times New Roman" w:cs="Times New Roman"/>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Должностные оклады (ставки заработной платы) работников не могут быть ниже минимальных окладов (ставок заработной платы) по </w:t>
      </w:r>
      <w:r w:rsidRPr="00A16148">
        <w:rPr>
          <w:rFonts w:ascii="Times New Roman" w:hAnsi="Times New Roman" w:cs="Times New Roman"/>
        </w:rPr>
        <w:t>соответствующим квалификационным уровням профессиональных квалификационных групп.</w:t>
      </w:r>
    </w:p>
    <w:p w14:paraId="2B12E742" w14:textId="77777777" w:rsidR="00762600" w:rsidRPr="00A16148" w:rsidRDefault="00762600" w:rsidP="00704BDF">
      <w:pPr>
        <w:numPr>
          <w:ilvl w:val="1"/>
          <w:numId w:val="2"/>
        </w:numPr>
        <w:tabs>
          <w:tab w:val="left" w:pos="1134"/>
        </w:tabs>
        <w:ind w:left="0" w:firstLine="567"/>
        <w:rPr>
          <w:rFonts w:ascii="Times New Roman" w:hAnsi="Times New Roman" w:cs="Times New Roman"/>
        </w:rPr>
      </w:pPr>
      <w:bookmarkStart w:id="18" w:name="sub_25"/>
      <w:bookmarkEnd w:id="17"/>
      <w:r w:rsidRPr="00A16148">
        <w:rPr>
          <w:rFonts w:ascii="Times New Roman" w:hAnsi="Times New Roman" w:cs="Times New Roman"/>
        </w:rPr>
        <w:t>Порядок формирования должностных окладов (ставок заработной платы) работников организаци</w:t>
      </w:r>
      <w:r w:rsidR="00EC34D5" w:rsidRPr="00A16148">
        <w:rPr>
          <w:rFonts w:ascii="Times New Roman" w:hAnsi="Times New Roman" w:cs="Times New Roman"/>
        </w:rPr>
        <w:t>и</w:t>
      </w:r>
      <w:r w:rsidRPr="00A16148">
        <w:rPr>
          <w:rFonts w:ascii="Times New Roman" w:hAnsi="Times New Roman" w:cs="Times New Roman"/>
        </w:rPr>
        <w:t xml:space="preserve"> по должностям и профессиям соответствующих профессиональных квалификационных групп (далее </w:t>
      </w:r>
      <w:r w:rsidR="00704BDF" w:rsidRPr="00A16148">
        <w:rPr>
          <w:rFonts w:ascii="Times New Roman" w:hAnsi="Times New Roman" w:cs="Times New Roman"/>
        </w:rPr>
        <w:t>–</w:t>
      </w:r>
      <w:r w:rsidRPr="00A16148">
        <w:rPr>
          <w:rFonts w:ascii="Times New Roman" w:hAnsi="Times New Roman" w:cs="Times New Roman"/>
        </w:rPr>
        <w:t xml:space="preserve"> минимальные оклады по ПКГ), основания и величины коэффициентов, повышающих минимальные оклады по ПКГ, установлены </w:t>
      </w:r>
      <w:r w:rsidR="00A16148" w:rsidRPr="00A16148">
        <w:rPr>
          <w:rFonts w:ascii="Times New Roman" w:hAnsi="Times New Roman" w:cs="Times New Roman"/>
        </w:rPr>
        <w:t xml:space="preserve">в приложении </w:t>
      </w:r>
      <w:r w:rsidR="00A16148">
        <w:rPr>
          <w:rFonts w:ascii="Times New Roman" w:hAnsi="Times New Roman" w:cs="Times New Roman"/>
        </w:rPr>
        <w:t>№</w:t>
      </w:r>
      <w:r w:rsidR="00A16148" w:rsidRPr="00A16148">
        <w:rPr>
          <w:rFonts w:ascii="Times New Roman" w:hAnsi="Times New Roman" w:cs="Times New Roman"/>
        </w:rPr>
        <w:t xml:space="preserve">1 </w:t>
      </w:r>
      <w:r w:rsidR="00A16148">
        <w:rPr>
          <w:rFonts w:ascii="Times New Roman" w:hAnsi="Times New Roman" w:cs="Times New Roman"/>
        </w:rPr>
        <w:t>«</w:t>
      </w:r>
      <w:r w:rsidRPr="00A16148">
        <w:rPr>
          <w:rFonts w:ascii="Times New Roman" w:hAnsi="Times New Roman" w:cs="Times New Roman"/>
        </w:rPr>
        <w:t xml:space="preserve">Порядок формирования должностных окладов (ставок заработной платы) работников </w:t>
      </w:r>
      <w:r w:rsidR="00A16148">
        <w:rPr>
          <w:rFonts w:ascii="Times New Roman" w:hAnsi="Times New Roman" w:cs="Times New Roman"/>
        </w:rPr>
        <w:t>Учреждения»</w:t>
      </w:r>
      <w:r w:rsidRPr="00A16148">
        <w:rPr>
          <w:rFonts w:ascii="Times New Roman" w:hAnsi="Times New Roman" w:cs="Times New Roman"/>
        </w:rPr>
        <w:t xml:space="preserve"> к настоящему Положению.</w:t>
      </w:r>
    </w:p>
    <w:p w14:paraId="0F3E987C" w14:textId="77777777" w:rsidR="00762600" w:rsidRPr="00D632BF" w:rsidRDefault="00762600" w:rsidP="00704BDF">
      <w:pPr>
        <w:numPr>
          <w:ilvl w:val="1"/>
          <w:numId w:val="2"/>
        </w:numPr>
        <w:tabs>
          <w:tab w:val="left" w:pos="1134"/>
        </w:tabs>
        <w:ind w:left="0" w:firstLine="567"/>
        <w:rPr>
          <w:rFonts w:ascii="Times New Roman" w:hAnsi="Times New Roman" w:cs="Times New Roman"/>
        </w:rPr>
      </w:pPr>
      <w:bookmarkStart w:id="19" w:name="sub_26"/>
      <w:bookmarkEnd w:id="18"/>
      <w:r w:rsidRPr="00D632BF">
        <w:rPr>
          <w:rFonts w:ascii="Times New Roman" w:hAnsi="Times New Roman" w:cs="Times New Roman"/>
        </w:rPr>
        <w:t xml:space="preserve">Выплаты компенсационного характера устанавливаются приказом руководителя организации в процентах от должностного оклада (ставки заработной платы) или в абсолютном денежном выражении. Выплаты компенсационного характера не образуют новый должностной оклад (ставку заработной платы) и не учитываются при исчислении иных стимулирующих или компенсационных выплат, устанавливаемых в процентном отношении к должностному окладу (ставку заработной платы). Перечень оснований и размеры компенсационных выплат </w:t>
      </w:r>
      <w:r w:rsidRPr="00D41499">
        <w:rPr>
          <w:rFonts w:ascii="Times New Roman" w:hAnsi="Times New Roman" w:cs="Times New Roman"/>
        </w:rPr>
        <w:t xml:space="preserve">определены </w:t>
      </w:r>
      <w:r w:rsidR="00704BDF" w:rsidRPr="00D41499">
        <w:rPr>
          <w:rFonts w:ascii="Times New Roman" w:hAnsi="Times New Roman" w:cs="Times New Roman"/>
        </w:rPr>
        <w:t>в приложении №2</w:t>
      </w:r>
      <w:r w:rsidR="00704BDF">
        <w:rPr>
          <w:rFonts w:ascii="Times New Roman" w:hAnsi="Times New Roman" w:cs="Times New Roman"/>
        </w:rPr>
        <w:t xml:space="preserve"> </w:t>
      </w:r>
      <w:r w:rsidRPr="00D632BF">
        <w:rPr>
          <w:rFonts w:ascii="Times New Roman" w:hAnsi="Times New Roman" w:cs="Times New Roman"/>
        </w:rPr>
        <w:t>к настоящему Положению.</w:t>
      </w:r>
    </w:p>
    <w:p w14:paraId="6F6C87CA" w14:textId="77777777" w:rsidR="00D63930" w:rsidRPr="00A16148" w:rsidRDefault="00762600" w:rsidP="00704BDF">
      <w:pPr>
        <w:numPr>
          <w:ilvl w:val="1"/>
          <w:numId w:val="2"/>
        </w:numPr>
        <w:tabs>
          <w:tab w:val="left" w:pos="1134"/>
        </w:tabs>
        <w:ind w:left="0" w:firstLine="567"/>
        <w:rPr>
          <w:rFonts w:ascii="Times New Roman" w:hAnsi="Times New Roman" w:cs="Times New Roman"/>
        </w:rPr>
      </w:pPr>
      <w:bookmarkStart w:id="20" w:name="sub_27"/>
      <w:bookmarkEnd w:id="19"/>
      <w:r w:rsidRPr="00A16148">
        <w:rPr>
          <w:rFonts w:ascii="Times New Roman" w:hAnsi="Times New Roman" w:cs="Times New Roman"/>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 </w:t>
      </w:r>
    </w:p>
    <w:p w14:paraId="31A239CF" w14:textId="77777777" w:rsidR="00762600" w:rsidRPr="00A16148" w:rsidRDefault="00762600">
      <w:pPr>
        <w:rPr>
          <w:rFonts w:ascii="Times New Roman" w:hAnsi="Times New Roman" w:cs="Times New Roman"/>
        </w:rPr>
      </w:pPr>
      <w:r w:rsidRPr="00A16148">
        <w:rPr>
          <w:rFonts w:ascii="Times New Roman" w:hAnsi="Times New Roman" w:cs="Times New Roman"/>
        </w:rPr>
        <w:t xml:space="preserve">Выплаты стимулирующего характера не образуют новый должностной оклад (ставку заработной платы) и не учитываются при начислении иных стимулирующих или компенсационных выплат. Примерный перечень и условия осуществления выплат стимулирующего характера работникам организаций приводятся </w:t>
      </w:r>
      <w:r w:rsidR="00A16148" w:rsidRPr="00A16148">
        <w:rPr>
          <w:rFonts w:ascii="Times New Roman" w:hAnsi="Times New Roman" w:cs="Times New Roman"/>
        </w:rPr>
        <w:t xml:space="preserve">в приложении </w:t>
      </w:r>
      <w:r w:rsidR="00A16148">
        <w:rPr>
          <w:rFonts w:ascii="Times New Roman" w:hAnsi="Times New Roman" w:cs="Times New Roman"/>
        </w:rPr>
        <w:t>№</w:t>
      </w:r>
      <w:r w:rsidR="00A16148" w:rsidRPr="00A16148">
        <w:rPr>
          <w:rFonts w:ascii="Times New Roman" w:hAnsi="Times New Roman" w:cs="Times New Roman"/>
        </w:rPr>
        <w:t>3</w:t>
      </w:r>
      <w:r w:rsidR="00A16148">
        <w:rPr>
          <w:rFonts w:ascii="Times New Roman" w:hAnsi="Times New Roman" w:cs="Times New Roman"/>
        </w:rPr>
        <w:t xml:space="preserve"> «</w:t>
      </w:r>
      <w:r w:rsidRPr="00A16148">
        <w:rPr>
          <w:rFonts w:ascii="Times New Roman" w:hAnsi="Times New Roman" w:cs="Times New Roman"/>
        </w:rPr>
        <w:t>Положение о</w:t>
      </w:r>
      <w:r w:rsidR="00627E0E">
        <w:rPr>
          <w:rFonts w:ascii="Times New Roman" w:hAnsi="Times New Roman" w:cs="Times New Roman"/>
        </w:rPr>
        <w:t xml:space="preserve">б определении размера </w:t>
      </w:r>
      <w:r w:rsidRPr="00A16148">
        <w:rPr>
          <w:rFonts w:ascii="Times New Roman" w:hAnsi="Times New Roman" w:cs="Times New Roman"/>
        </w:rPr>
        <w:t>стимулирующ</w:t>
      </w:r>
      <w:r w:rsidR="00627E0E">
        <w:rPr>
          <w:rFonts w:ascii="Times New Roman" w:hAnsi="Times New Roman" w:cs="Times New Roman"/>
        </w:rPr>
        <w:t>их выплат работникам</w:t>
      </w:r>
      <w:r w:rsidRPr="00A16148">
        <w:rPr>
          <w:rFonts w:ascii="Times New Roman" w:hAnsi="Times New Roman" w:cs="Times New Roman"/>
        </w:rPr>
        <w:t xml:space="preserve"> </w:t>
      </w:r>
      <w:r w:rsidR="00A16148">
        <w:rPr>
          <w:rFonts w:ascii="Times New Roman" w:hAnsi="Times New Roman" w:cs="Times New Roman"/>
        </w:rPr>
        <w:t>Учреждения»</w:t>
      </w:r>
      <w:r w:rsidRPr="00A16148">
        <w:rPr>
          <w:rFonts w:ascii="Times New Roman" w:hAnsi="Times New Roman" w:cs="Times New Roman"/>
        </w:rPr>
        <w:t xml:space="preserve"> к настоящему Положению.</w:t>
      </w:r>
    </w:p>
    <w:p w14:paraId="3790838E" w14:textId="77777777" w:rsidR="00FF51C7" w:rsidRDefault="00762600" w:rsidP="00704BDF">
      <w:pPr>
        <w:numPr>
          <w:ilvl w:val="1"/>
          <w:numId w:val="2"/>
        </w:numPr>
        <w:tabs>
          <w:tab w:val="left" w:pos="1134"/>
        </w:tabs>
        <w:ind w:left="0" w:firstLine="567"/>
        <w:rPr>
          <w:rFonts w:ascii="Times New Roman" w:hAnsi="Times New Roman" w:cs="Times New Roman"/>
        </w:rPr>
      </w:pPr>
      <w:bookmarkStart w:id="21" w:name="sub_28"/>
      <w:bookmarkEnd w:id="20"/>
      <w:r w:rsidRPr="00D632BF">
        <w:rPr>
          <w:rFonts w:ascii="Times New Roman" w:hAnsi="Times New Roman" w:cs="Times New Roman"/>
        </w:rPr>
        <w:t>Работникам организаци</w:t>
      </w:r>
      <w:r w:rsidR="00EC34D5" w:rsidRPr="00D632BF">
        <w:rPr>
          <w:rFonts w:ascii="Times New Roman" w:hAnsi="Times New Roman" w:cs="Times New Roman"/>
        </w:rPr>
        <w:t>и</w:t>
      </w:r>
      <w:r w:rsidRPr="00D632BF">
        <w:rPr>
          <w:rFonts w:ascii="Times New Roman" w:hAnsi="Times New Roman" w:cs="Times New Roman"/>
        </w:rPr>
        <w:t xml:space="preserve"> устанавливаются доплаты за работу, необходимую для осуществления учебно-воспитательного процесса, но не входящую в круг должностных обязанностей соответствующих должностей согласно профессионально-квалификационным справочникам. Перечень и размеры доплат устанавливаются приказом руководителя организации в процентном отношении от минимального оклада по ПКГ работника или в денежном выражении. Доплаты за выполнение работ, не входящих круг должностных обязанностей работника, не образуют новый оклад и не учитываются при исчислении стимулирующих или компенсационных выплат</w:t>
      </w:r>
      <w:bookmarkStart w:id="22" w:name="sub_29"/>
      <w:bookmarkEnd w:id="21"/>
    </w:p>
    <w:p w14:paraId="3E13B1C2" w14:textId="77777777" w:rsidR="00762600" w:rsidRPr="00704BDF" w:rsidRDefault="00762600" w:rsidP="00704BDF">
      <w:pPr>
        <w:numPr>
          <w:ilvl w:val="1"/>
          <w:numId w:val="2"/>
        </w:numPr>
        <w:tabs>
          <w:tab w:val="left" w:pos="1134"/>
        </w:tabs>
        <w:ind w:left="0" w:firstLine="567"/>
        <w:rPr>
          <w:rFonts w:ascii="Times New Roman" w:hAnsi="Times New Roman" w:cs="Times New Roman"/>
        </w:rPr>
      </w:pPr>
      <w:r w:rsidRPr="00704BDF">
        <w:rPr>
          <w:rFonts w:ascii="Times New Roman" w:hAnsi="Times New Roman" w:cs="Times New Roman"/>
        </w:rPr>
        <w:t>Порядок установления должностных окладов педагогическим работникам.</w:t>
      </w:r>
    </w:p>
    <w:p w14:paraId="14972AC8"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3" w:name="sub_291"/>
      <w:bookmarkEnd w:id="22"/>
      <w:r w:rsidRPr="00D632BF">
        <w:rPr>
          <w:rFonts w:ascii="Times New Roman" w:hAnsi="Times New Roman" w:cs="Times New Roman"/>
        </w:rPr>
        <w:t xml:space="preserve">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w:t>
      </w:r>
      <w:r w:rsidRPr="00D632BF">
        <w:rPr>
          <w:rFonts w:ascii="Times New Roman" w:hAnsi="Times New Roman" w:cs="Times New Roman"/>
        </w:rPr>
        <w:lastRenderedPageBreak/>
        <w:t>сложности и объема выполняемой работы.</w:t>
      </w:r>
    </w:p>
    <w:p w14:paraId="06510331" w14:textId="77777777" w:rsidR="00762600" w:rsidRPr="00627E0E" w:rsidRDefault="00762600" w:rsidP="00704BDF">
      <w:pPr>
        <w:numPr>
          <w:ilvl w:val="2"/>
          <w:numId w:val="2"/>
        </w:numPr>
        <w:tabs>
          <w:tab w:val="left" w:pos="1134"/>
        </w:tabs>
        <w:ind w:left="0" w:firstLine="567"/>
        <w:rPr>
          <w:rFonts w:ascii="Times New Roman" w:hAnsi="Times New Roman" w:cs="Times New Roman"/>
        </w:rPr>
      </w:pPr>
      <w:bookmarkStart w:id="24" w:name="sub_292"/>
      <w:bookmarkEnd w:id="23"/>
      <w:r w:rsidRPr="00D632BF">
        <w:rPr>
          <w:rFonts w:ascii="Times New Roman" w:hAnsi="Times New Roman" w:cs="Times New Roman"/>
        </w:rPr>
        <w:t xml:space="preserve">Базой для расчета должностного оклада конкретному работнику является </w:t>
      </w:r>
      <w:r w:rsidRPr="00627E0E">
        <w:rPr>
          <w:rFonts w:ascii="Times New Roman" w:hAnsi="Times New Roman" w:cs="Times New Roman"/>
        </w:rPr>
        <w:t>минимальный оклад</w:t>
      </w:r>
      <w:r w:rsidR="00D706BB" w:rsidRPr="00627E0E">
        <w:rPr>
          <w:rFonts w:ascii="Times New Roman" w:hAnsi="Times New Roman" w:cs="Times New Roman"/>
        </w:rPr>
        <w:t xml:space="preserve"> по ПКГ</w:t>
      </w:r>
      <w:r w:rsidRPr="00627E0E">
        <w:rPr>
          <w:rFonts w:ascii="Times New Roman" w:hAnsi="Times New Roman" w:cs="Times New Roman"/>
        </w:rPr>
        <w:t xml:space="preserve">, соответствующий занимаемой должности или профессии согласно профессиональным квалификационным группам. К минимальному окладу по ПКГ применяются повышающие коэффициенты, формирующие должностной оклад, а также коэффициенты, формирующие персональные повышающие надбавки к </w:t>
      </w:r>
      <w:r w:rsidR="00061312" w:rsidRPr="00627E0E">
        <w:rPr>
          <w:rFonts w:ascii="Times New Roman" w:hAnsi="Times New Roman" w:cs="Times New Roman"/>
        </w:rPr>
        <w:t xml:space="preserve">к должностному окладу </w:t>
      </w:r>
      <w:r w:rsidRPr="00627E0E">
        <w:rPr>
          <w:rFonts w:ascii="Times New Roman" w:hAnsi="Times New Roman" w:cs="Times New Roman"/>
        </w:rPr>
        <w:t>(</w:t>
      </w:r>
      <w:r w:rsidR="00627E0E" w:rsidRPr="00627E0E">
        <w:rPr>
          <w:rFonts w:ascii="Times New Roman" w:hAnsi="Times New Roman" w:cs="Times New Roman"/>
        </w:rPr>
        <w:t>приложение №1 «Порядок формирования должностных окладов (ставок заработной платы) работников Учреждения»</w:t>
      </w:r>
      <w:r w:rsidRPr="00627E0E">
        <w:rPr>
          <w:rFonts w:ascii="Times New Roman" w:hAnsi="Times New Roman" w:cs="Times New Roman"/>
        </w:rPr>
        <w:t xml:space="preserve"> к настоящему Положению).</w:t>
      </w:r>
    </w:p>
    <w:p w14:paraId="6CF41BAE" w14:textId="77777777" w:rsidR="00EC34D5" w:rsidRPr="00704BDF" w:rsidRDefault="00762600" w:rsidP="00704BDF">
      <w:pPr>
        <w:numPr>
          <w:ilvl w:val="2"/>
          <w:numId w:val="2"/>
        </w:numPr>
        <w:tabs>
          <w:tab w:val="left" w:pos="1134"/>
        </w:tabs>
        <w:ind w:left="0" w:firstLine="567"/>
        <w:rPr>
          <w:rFonts w:ascii="Times New Roman" w:hAnsi="Times New Roman" w:cs="Times New Roman"/>
        </w:rPr>
      </w:pPr>
      <w:bookmarkStart w:id="25" w:name="sub_293"/>
      <w:bookmarkEnd w:id="24"/>
      <w:r w:rsidRPr="00704BDF">
        <w:rPr>
          <w:rFonts w:ascii="Times New Roman" w:hAnsi="Times New Roman" w:cs="Times New Roman"/>
        </w:rPr>
        <w:t xml:space="preserve">Аттестация </w:t>
      </w:r>
      <w:r w:rsidR="00FF51C7" w:rsidRPr="00704BDF">
        <w:rPr>
          <w:rFonts w:ascii="Times New Roman" w:hAnsi="Times New Roman" w:cs="Times New Roman"/>
        </w:rPr>
        <w:t xml:space="preserve">  </w:t>
      </w:r>
      <w:r w:rsidR="00704BDF" w:rsidRPr="00704BDF">
        <w:rPr>
          <w:rFonts w:ascii="Times New Roman" w:hAnsi="Times New Roman" w:cs="Times New Roman"/>
        </w:rPr>
        <w:t>педагогических работников</w:t>
      </w:r>
      <w:r w:rsidRPr="00704BDF">
        <w:rPr>
          <w:rFonts w:ascii="Times New Roman" w:hAnsi="Times New Roman" w:cs="Times New Roman"/>
        </w:rPr>
        <w:t xml:space="preserve"> </w:t>
      </w:r>
      <w:r w:rsidR="00FF51C7" w:rsidRPr="00704BDF">
        <w:rPr>
          <w:rFonts w:ascii="Times New Roman" w:hAnsi="Times New Roman" w:cs="Times New Roman"/>
        </w:rPr>
        <w:t xml:space="preserve">  </w:t>
      </w:r>
      <w:r w:rsidR="00704BDF">
        <w:rPr>
          <w:rFonts w:ascii="Times New Roman" w:hAnsi="Times New Roman" w:cs="Times New Roman"/>
        </w:rPr>
        <w:t>Учреждения</w:t>
      </w:r>
      <w:r w:rsidRPr="00704BDF">
        <w:rPr>
          <w:rFonts w:ascii="Times New Roman" w:hAnsi="Times New Roman" w:cs="Times New Roman"/>
        </w:rPr>
        <w:t xml:space="preserve"> </w:t>
      </w:r>
      <w:r w:rsidR="00FF51C7" w:rsidRPr="00704BDF">
        <w:rPr>
          <w:rFonts w:ascii="Times New Roman" w:hAnsi="Times New Roman" w:cs="Times New Roman"/>
        </w:rPr>
        <w:t xml:space="preserve">   </w:t>
      </w:r>
      <w:r w:rsidRPr="00704BDF">
        <w:rPr>
          <w:rFonts w:ascii="Times New Roman" w:hAnsi="Times New Roman" w:cs="Times New Roman"/>
        </w:rPr>
        <w:t xml:space="preserve">осуществляется </w:t>
      </w:r>
      <w:r w:rsidR="00FF51C7" w:rsidRPr="00704BDF">
        <w:rPr>
          <w:rFonts w:ascii="Times New Roman" w:hAnsi="Times New Roman" w:cs="Times New Roman"/>
        </w:rPr>
        <w:t xml:space="preserve">  </w:t>
      </w:r>
      <w:r w:rsidRPr="00704BDF">
        <w:rPr>
          <w:rFonts w:ascii="Times New Roman" w:hAnsi="Times New Roman" w:cs="Times New Roman"/>
        </w:rPr>
        <w:t xml:space="preserve">в соответствии с </w:t>
      </w:r>
      <w:r w:rsidR="00EC34D5" w:rsidRPr="00704BDF">
        <w:rPr>
          <w:rFonts w:ascii="Times New Roman" w:hAnsi="Times New Roman" w:cs="Times New Roman"/>
        </w:rPr>
        <w:t>Порядком проведения аттестации педагогических работников организаций, осуществляющих образовательную деятельность (</w:t>
      </w:r>
      <w:r w:rsidR="00704BDF" w:rsidRPr="00704BDF">
        <w:rPr>
          <w:rFonts w:ascii="Times New Roman" w:hAnsi="Times New Roman" w:cs="Times New Roman"/>
        </w:rPr>
        <w:t>утв</w:t>
      </w:r>
      <w:r w:rsidR="00704BDF">
        <w:rPr>
          <w:rFonts w:ascii="Times New Roman" w:hAnsi="Times New Roman" w:cs="Times New Roman"/>
        </w:rPr>
        <w:t>ержденного</w:t>
      </w:r>
      <w:r w:rsidR="00704BDF" w:rsidRPr="00704BDF">
        <w:rPr>
          <w:rFonts w:ascii="Times New Roman" w:hAnsi="Times New Roman" w:cs="Times New Roman"/>
        </w:rPr>
        <w:t xml:space="preserve"> приказом </w:t>
      </w:r>
      <w:r w:rsidR="00EC34D5" w:rsidRPr="00704BDF">
        <w:rPr>
          <w:rFonts w:ascii="Times New Roman" w:hAnsi="Times New Roman" w:cs="Times New Roman"/>
        </w:rPr>
        <w:t xml:space="preserve">Министерства образования и науки РФ от 7 апреля 2014 г. </w:t>
      </w:r>
      <w:r w:rsidR="00704BDF">
        <w:rPr>
          <w:rFonts w:ascii="Times New Roman" w:hAnsi="Times New Roman" w:cs="Times New Roman"/>
        </w:rPr>
        <w:t>№</w:t>
      </w:r>
      <w:r w:rsidR="00EC34D5" w:rsidRPr="00704BDF">
        <w:rPr>
          <w:rFonts w:ascii="Times New Roman" w:hAnsi="Times New Roman" w:cs="Times New Roman"/>
        </w:rPr>
        <w:t>276)</w:t>
      </w:r>
      <w:r w:rsidR="00704BDF">
        <w:rPr>
          <w:rFonts w:ascii="Times New Roman" w:hAnsi="Times New Roman" w:cs="Times New Roman"/>
        </w:rPr>
        <w:t>.</w:t>
      </w:r>
    </w:p>
    <w:p w14:paraId="6BD6DAD8"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6" w:name="sub_294"/>
      <w:bookmarkEnd w:id="25"/>
      <w:r w:rsidRPr="00D632BF">
        <w:rPr>
          <w:rFonts w:ascii="Times New Roman" w:hAnsi="Times New Roman" w:cs="Times New Roman"/>
        </w:rPr>
        <w:t xml:space="preserve">Уровень образования педагогических работников при установлении размеров должностных окладов определяется на основании дипломов, аттестатов и других документов о соответствующем образовании независимо от полученной специальности. Требования к уровню образования при установлении размера оплаты труда работников определены в Квалификационных характеристиках должностей работников образования </w:t>
      </w:r>
      <w:r w:rsidR="000A5A10" w:rsidRPr="000A5A10">
        <w:rPr>
          <w:rFonts w:ascii="Times New Roman" w:hAnsi="Times New Roman" w:cs="Times New Roman"/>
        </w:rPr>
        <w:t xml:space="preserve">Единого квалификационного справочника должностей </w:t>
      </w:r>
      <w:r w:rsidRPr="00D632BF">
        <w:rPr>
          <w:rFonts w:ascii="Times New Roman" w:hAnsi="Times New Roman" w:cs="Times New Roman"/>
        </w:rPr>
        <w:t>руководителей, специалистов и служащих.</w:t>
      </w:r>
    </w:p>
    <w:p w14:paraId="2C967B65"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7" w:name="sub_295"/>
      <w:bookmarkEnd w:id="26"/>
      <w:r w:rsidRPr="00D632BF">
        <w:rPr>
          <w:rFonts w:ascii="Times New Roman" w:hAnsi="Times New Roman" w:cs="Times New Roman"/>
        </w:rPr>
        <w:t>Наличие у работников диплома бакалавра, специалиста, магистра дает право на установление должностных окладов, предусмотренных для лиц, имеющих высшее образование, с учетом перечня повышающих коэффициентов.</w:t>
      </w:r>
    </w:p>
    <w:p w14:paraId="24088CF6"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8" w:name="sub_296"/>
      <w:bookmarkEnd w:id="27"/>
      <w:r w:rsidRPr="00D632BF">
        <w:rPr>
          <w:rFonts w:ascii="Times New Roman" w:hAnsi="Times New Roman" w:cs="Times New Roman"/>
        </w:rPr>
        <w:t>Наличие у работников диплома о неполном высшем образовании, справки об окончании 3 полных курсов образовательной организации высшего образования, а также учительского института не дает права на установление повышающего коэффициента за образование.</w:t>
      </w:r>
    </w:p>
    <w:p w14:paraId="771486D7"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29" w:name="sub_297"/>
      <w:bookmarkEnd w:id="28"/>
      <w:r w:rsidRPr="00D632BF">
        <w:rPr>
          <w:rFonts w:ascii="Times New Roman" w:hAnsi="Times New Roman" w:cs="Times New Roman"/>
        </w:rPr>
        <w:t>Концертмейстерам и преподавателям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пединститутов (университетов), должностные оклады устанавливаются как работникам, имеющим высшее образование.</w:t>
      </w:r>
    </w:p>
    <w:p w14:paraId="6985DF43"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30" w:name="sub_299"/>
      <w:bookmarkEnd w:id="29"/>
      <w:r w:rsidRPr="00D632BF">
        <w:rPr>
          <w:rFonts w:ascii="Times New Roman" w:hAnsi="Times New Roman" w:cs="Times New Roman"/>
        </w:rPr>
        <w:t>Основным документом для определения стажа работы является трудовая книжка либо иные подтверждающие документы, заверенные в установленном порядке. В стаж педагогической работы для определения размеров коэффициента за выслугу лет засчитывается работа на должностях и в организациях</w:t>
      </w:r>
      <w:r w:rsidR="00D41499" w:rsidRPr="00D41499">
        <w:t xml:space="preserve"> </w:t>
      </w:r>
      <w:r w:rsidR="00D41499" w:rsidRPr="00D41499">
        <w:rPr>
          <w:rFonts w:ascii="Times New Roman" w:hAnsi="Times New Roman" w:cs="Times New Roman"/>
        </w:rPr>
        <w:t xml:space="preserve">согласно приложению </w:t>
      </w:r>
      <w:r w:rsidR="00D41499">
        <w:rPr>
          <w:rFonts w:ascii="Times New Roman" w:hAnsi="Times New Roman" w:cs="Times New Roman"/>
        </w:rPr>
        <w:t>№</w:t>
      </w:r>
      <w:r w:rsidR="00D41499" w:rsidRPr="00D41499">
        <w:rPr>
          <w:rFonts w:ascii="Times New Roman" w:hAnsi="Times New Roman" w:cs="Times New Roman"/>
        </w:rPr>
        <w:t xml:space="preserve">4 </w:t>
      </w:r>
      <w:r w:rsidR="00D41499">
        <w:rPr>
          <w:rFonts w:ascii="Times New Roman" w:hAnsi="Times New Roman" w:cs="Times New Roman"/>
        </w:rPr>
        <w:t>«</w:t>
      </w:r>
      <w:r w:rsidR="00D41499" w:rsidRPr="00D41499">
        <w:rPr>
          <w:rFonts w:ascii="Times New Roman" w:hAnsi="Times New Roman" w:cs="Times New Roman"/>
        </w:rPr>
        <w:t>Порядок определения стажа педагогической работы</w:t>
      </w:r>
      <w:r w:rsidR="00D41499">
        <w:rPr>
          <w:rFonts w:ascii="Times New Roman" w:hAnsi="Times New Roman" w:cs="Times New Roman"/>
        </w:rPr>
        <w:t>»</w:t>
      </w:r>
      <w:r w:rsidR="00D41499" w:rsidRPr="00D41499">
        <w:rPr>
          <w:rFonts w:ascii="Times New Roman" w:hAnsi="Times New Roman" w:cs="Times New Roman"/>
        </w:rPr>
        <w:t xml:space="preserve"> к настоящему Положению</w:t>
      </w:r>
      <w:r w:rsidRPr="00D632BF">
        <w:rPr>
          <w:rFonts w:ascii="Times New Roman" w:hAnsi="Times New Roman" w:cs="Times New Roman"/>
        </w:rPr>
        <w:t>.</w:t>
      </w:r>
    </w:p>
    <w:p w14:paraId="4FD3029A" w14:textId="77777777" w:rsidR="00762600" w:rsidRPr="00D632BF" w:rsidRDefault="00762600" w:rsidP="00704BDF">
      <w:pPr>
        <w:numPr>
          <w:ilvl w:val="2"/>
          <w:numId w:val="2"/>
        </w:numPr>
        <w:tabs>
          <w:tab w:val="left" w:pos="1134"/>
        </w:tabs>
        <w:ind w:left="0" w:firstLine="567"/>
        <w:rPr>
          <w:rFonts w:ascii="Times New Roman" w:hAnsi="Times New Roman" w:cs="Times New Roman"/>
        </w:rPr>
      </w:pPr>
      <w:bookmarkStart w:id="31" w:name="sub_2912"/>
      <w:bookmarkEnd w:id="30"/>
      <w:r w:rsidRPr="00D632BF">
        <w:rPr>
          <w:rFonts w:ascii="Times New Roman" w:hAnsi="Times New Roman" w:cs="Times New Roman"/>
        </w:rPr>
        <w:t>Изменение размеров должностных окладов работников производится в следующие сроки:</w:t>
      </w:r>
    </w:p>
    <w:bookmarkEnd w:id="31"/>
    <w:p w14:paraId="6D17B20C" w14:textId="77777777"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изменении величины минимальных окладов (ставок заработной платы) по ПКГ Правительством </w:t>
      </w:r>
      <w:r w:rsidR="0033584D" w:rsidRPr="000A5A10">
        <w:rPr>
          <w:rFonts w:ascii="Times New Roman" w:hAnsi="Times New Roman" w:cs="Times New Roman"/>
          <w:highlight w:val="yellow"/>
        </w:rPr>
        <w:t>/ название субъекта РФ /</w:t>
      </w:r>
      <w:r w:rsidRPr="00D632BF">
        <w:rPr>
          <w:rFonts w:ascii="Times New Roman" w:hAnsi="Times New Roman" w:cs="Times New Roman"/>
        </w:rPr>
        <w:t xml:space="preserve"> </w:t>
      </w:r>
      <w:r w:rsidR="000A5A10">
        <w:rPr>
          <w:rFonts w:ascii="Times New Roman" w:hAnsi="Times New Roman" w:cs="Times New Roman"/>
        </w:rPr>
        <w:t>– с</w:t>
      </w:r>
      <w:r w:rsidRPr="00D632BF">
        <w:rPr>
          <w:rFonts w:ascii="Times New Roman" w:hAnsi="Times New Roman" w:cs="Times New Roman"/>
        </w:rPr>
        <w:t xml:space="preserve"> даты введения новых минимальных окладов (ставок заработной платы) по ПКГ;</w:t>
      </w:r>
    </w:p>
    <w:p w14:paraId="411669F9" w14:textId="77777777"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получении образования или восстановлении документов об образовании </w:t>
      </w:r>
      <w:r w:rsidR="000A5A10">
        <w:rPr>
          <w:rFonts w:ascii="Times New Roman" w:hAnsi="Times New Roman" w:cs="Times New Roman"/>
        </w:rPr>
        <w:t>–</w:t>
      </w:r>
      <w:r w:rsidRPr="00D632BF">
        <w:rPr>
          <w:rFonts w:ascii="Times New Roman" w:hAnsi="Times New Roman" w:cs="Times New Roman"/>
        </w:rPr>
        <w:t xml:space="preserve"> со дня представления соответствующего документа;</w:t>
      </w:r>
    </w:p>
    <w:p w14:paraId="13EC59CA" w14:textId="77777777"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присвоении квалификационной категории </w:t>
      </w:r>
      <w:r w:rsidR="000A5A10">
        <w:rPr>
          <w:rFonts w:ascii="Times New Roman" w:hAnsi="Times New Roman" w:cs="Times New Roman"/>
        </w:rPr>
        <w:t>–</w:t>
      </w:r>
      <w:r w:rsidRPr="00D632BF">
        <w:rPr>
          <w:rFonts w:ascii="Times New Roman" w:hAnsi="Times New Roman" w:cs="Times New Roman"/>
        </w:rPr>
        <w:t xml:space="preserve"> со дня вынесения решения аттестационной комиссией;</w:t>
      </w:r>
    </w:p>
    <w:p w14:paraId="6D3D562C" w14:textId="77777777"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присуждении ученой степени кандидата наук </w:t>
      </w:r>
      <w:r w:rsidR="000A5A10">
        <w:rPr>
          <w:rFonts w:ascii="Times New Roman" w:hAnsi="Times New Roman" w:cs="Times New Roman"/>
        </w:rPr>
        <w:t>–</w:t>
      </w:r>
      <w:r w:rsidRPr="00D632BF">
        <w:rPr>
          <w:rFonts w:ascii="Times New Roman" w:hAnsi="Times New Roman" w:cs="Times New Roman"/>
        </w:rPr>
        <w:t xml:space="preserve"> со дня вынесения решения Высшей аттестационной комиссией уполномоченного федерального органа исполнительной власти;</w:t>
      </w:r>
    </w:p>
    <w:p w14:paraId="651FD43D" w14:textId="77777777" w:rsidR="00762600" w:rsidRPr="00D632BF" w:rsidRDefault="00762600" w:rsidP="000A5A10">
      <w:pPr>
        <w:numPr>
          <w:ilvl w:val="0"/>
          <w:numId w:val="9"/>
        </w:numPr>
        <w:tabs>
          <w:tab w:val="left" w:pos="1134"/>
        </w:tabs>
        <w:ind w:left="0" w:firstLine="851"/>
        <w:rPr>
          <w:rFonts w:ascii="Times New Roman" w:hAnsi="Times New Roman" w:cs="Times New Roman"/>
        </w:rPr>
      </w:pPr>
      <w:r w:rsidRPr="00D632BF">
        <w:rPr>
          <w:rFonts w:ascii="Times New Roman" w:hAnsi="Times New Roman" w:cs="Times New Roman"/>
        </w:rPr>
        <w:t xml:space="preserve">при присуждении ученой степени доктора наук </w:t>
      </w:r>
      <w:r w:rsidR="000A5A10">
        <w:rPr>
          <w:rFonts w:ascii="Times New Roman" w:hAnsi="Times New Roman" w:cs="Times New Roman"/>
        </w:rPr>
        <w:t>–</w:t>
      </w:r>
      <w:r w:rsidRPr="00D632BF">
        <w:rPr>
          <w:rFonts w:ascii="Times New Roman" w:hAnsi="Times New Roman" w:cs="Times New Roman"/>
        </w:rPr>
        <w:t xml:space="preserve"> со дня официального утверждения Высшей аттестационной комиссией уполномоченного федерального органа исполнительной власти;</w:t>
      </w:r>
    </w:p>
    <w:p w14:paraId="111E048D" w14:textId="77777777" w:rsidR="00762600" w:rsidRPr="00D632BF" w:rsidRDefault="000A5A10" w:rsidP="000A5A10">
      <w:pPr>
        <w:numPr>
          <w:ilvl w:val="0"/>
          <w:numId w:val="9"/>
        </w:numPr>
        <w:tabs>
          <w:tab w:val="left" w:pos="1134"/>
        </w:tabs>
        <w:ind w:left="0" w:firstLine="851"/>
        <w:rPr>
          <w:rFonts w:ascii="Times New Roman" w:hAnsi="Times New Roman" w:cs="Times New Roman"/>
        </w:rPr>
      </w:pPr>
      <w:bookmarkStart w:id="32" w:name="sub_29127"/>
      <w:r w:rsidRPr="00D632BF">
        <w:rPr>
          <w:rFonts w:ascii="Times New Roman" w:hAnsi="Times New Roman" w:cs="Times New Roman"/>
        </w:rPr>
        <w:t>при присвоении ученого звания доцента</w:t>
      </w:r>
      <w:r>
        <w:rPr>
          <w:rFonts w:ascii="Times New Roman" w:hAnsi="Times New Roman" w:cs="Times New Roman"/>
        </w:rPr>
        <w:t>,</w:t>
      </w:r>
      <w:r w:rsidR="00762600" w:rsidRPr="00D632BF">
        <w:rPr>
          <w:rFonts w:ascii="Times New Roman" w:hAnsi="Times New Roman" w:cs="Times New Roman"/>
        </w:rPr>
        <w:t xml:space="preserve"> профессора </w:t>
      </w:r>
      <w:r>
        <w:rPr>
          <w:rFonts w:ascii="Times New Roman" w:hAnsi="Times New Roman" w:cs="Times New Roman"/>
        </w:rPr>
        <w:t>–</w:t>
      </w:r>
      <w:r w:rsidR="00762600" w:rsidRPr="00D632BF">
        <w:rPr>
          <w:rFonts w:ascii="Times New Roman" w:hAnsi="Times New Roman" w:cs="Times New Roman"/>
        </w:rPr>
        <w:t xml:space="preserve"> со дня принятия решения Министерством образования и науки Российской Федерации.</w:t>
      </w:r>
    </w:p>
    <w:bookmarkEnd w:id="32"/>
    <w:p w14:paraId="47A14746"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При наступлении у работника права на изменение размера должностного оклада в период пребывания его в ежегодном основном оплачиваемом или другом отпуске, а также в период его временной нетрудоспособности выплата заработной платы исходя из более высокого должностного оклада производится со дня окончания отпуска или временной </w:t>
      </w:r>
      <w:r w:rsidRPr="00D632BF">
        <w:rPr>
          <w:rFonts w:ascii="Times New Roman" w:hAnsi="Times New Roman" w:cs="Times New Roman"/>
        </w:rPr>
        <w:lastRenderedPageBreak/>
        <w:t>нетрудоспособности.</w:t>
      </w:r>
    </w:p>
    <w:p w14:paraId="11382F29" w14:textId="77777777" w:rsidR="00762600" w:rsidRPr="00D632BF" w:rsidRDefault="00762600" w:rsidP="000A5A10">
      <w:pPr>
        <w:numPr>
          <w:ilvl w:val="2"/>
          <w:numId w:val="2"/>
        </w:numPr>
        <w:tabs>
          <w:tab w:val="left" w:pos="1134"/>
        </w:tabs>
        <w:ind w:left="0" w:firstLine="567"/>
        <w:rPr>
          <w:rFonts w:ascii="Times New Roman" w:hAnsi="Times New Roman" w:cs="Times New Roman"/>
        </w:rPr>
      </w:pPr>
      <w:bookmarkStart w:id="33" w:name="sub_2913"/>
      <w:r w:rsidRPr="00D632BF">
        <w:rPr>
          <w:rFonts w:ascii="Times New Roman" w:hAnsi="Times New Roman" w:cs="Times New Roman"/>
        </w:rPr>
        <w:t>Руководител</w:t>
      </w:r>
      <w:r w:rsidR="00E75749" w:rsidRPr="00D632BF">
        <w:rPr>
          <w:rFonts w:ascii="Times New Roman" w:hAnsi="Times New Roman" w:cs="Times New Roman"/>
        </w:rPr>
        <w:t>ь</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xml:space="preserve"> проверя</w:t>
      </w:r>
      <w:r w:rsidR="00E75749" w:rsidRPr="00D632BF">
        <w:rPr>
          <w:rFonts w:ascii="Times New Roman" w:hAnsi="Times New Roman" w:cs="Times New Roman"/>
        </w:rPr>
        <w:t>е</w:t>
      </w:r>
      <w:r w:rsidRPr="00D632BF">
        <w:rPr>
          <w:rFonts w:ascii="Times New Roman" w:hAnsi="Times New Roman" w:cs="Times New Roman"/>
        </w:rPr>
        <w:t xml:space="preserve">т документы об образовании и стаже педагогической работы (работы по специальности, в определенной должности) </w:t>
      </w:r>
      <w:r w:rsidR="00E75749" w:rsidRPr="00D632BF">
        <w:rPr>
          <w:rFonts w:ascii="Times New Roman" w:hAnsi="Times New Roman" w:cs="Times New Roman"/>
        </w:rPr>
        <w:t>педагогических</w:t>
      </w:r>
      <w:r w:rsidRPr="00D632BF">
        <w:rPr>
          <w:rFonts w:ascii="Times New Roman" w:hAnsi="Times New Roman" w:cs="Times New Roman"/>
        </w:rPr>
        <w:t xml:space="preserve"> работников, устанавлива</w:t>
      </w:r>
      <w:r w:rsidR="00E75749" w:rsidRPr="00D632BF">
        <w:rPr>
          <w:rFonts w:ascii="Times New Roman" w:hAnsi="Times New Roman" w:cs="Times New Roman"/>
        </w:rPr>
        <w:t>е</w:t>
      </w:r>
      <w:r w:rsidRPr="00D632BF">
        <w:rPr>
          <w:rFonts w:ascii="Times New Roman" w:hAnsi="Times New Roman" w:cs="Times New Roman"/>
        </w:rPr>
        <w:t>т им должностные оклады, ежегодно составля</w:t>
      </w:r>
      <w:r w:rsidR="00E75749" w:rsidRPr="00D632BF">
        <w:rPr>
          <w:rFonts w:ascii="Times New Roman" w:hAnsi="Times New Roman" w:cs="Times New Roman"/>
        </w:rPr>
        <w:t>е</w:t>
      </w:r>
      <w:r w:rsidRPr="00D632BF">
        <w:rPr>
          <w:rFonts w:ascii="Times New Roman" w:hAnsi="Times New Roman" w:cs="Times New Roman"/>
        </w:rPr>
        <w:t>т и утвержда</w:t>
      </w:r>
      <w:r w:rsidR="00E75749" w:rsidRPr="00D632BF">
        <w:rPr>
          <w:rFonts w:ascii="Times New Roman" w:hAnsi="Times New Roman" w:cs="Times New Roman"/>
        </w:rPr>
        <w:t>е</w:t>
      </w:r>
      <w:r w:rsidRPr="00D632BF">
        <w:rPr>
          <w:rFonts w:ascii="Times New Roman" w:hAnsi="Times New Roman" w:cs="Times New Roman"/>
        </w:rPr>
        <w:t xml:space="preserve">т на работников, выполняющих педагогическую работу без занятия штатной должности (включая работников, выполняющих эту работу в той же организации помимо основной работы), тарификационные списки по форме, установленной нормативным правовым актом соответствующего органа исполнительной власти </w:t>
      </w:r>
      <w:r w:rsidR="0033584D" w:rsidRPr="000A5A10">
        <w:rPr>
          <w:rFonts w:ascii="Times New Roman" w:hAnsi="Times New Roman" w:cs="Times New Roman"/>
          <w:highlight w:val="yellow"/>
        </w:rPr>
        <w:t>/ название субъекта РФ /</w:t>
      </w:r>
      <w:r w:rsidRPr="00D632BF">
        <w:rPr>
          <w:rFonts w:ascii="Times New Roman" w:hAnsi="Times New Roman" w:cs="Times New Roman"/>
        </w:rPr>
        <w:t xml:space="preserve">, являющегося учредителем </w:t>
      </w:r>
      <w:r w:rsidR="000A5A10">
        <w:rPr>
          <w:rFonts w:ascii="Times New Roman" w:hAnsi="Times New Roman" w:cs="Times New Roman"/>
        </w:rPr>
        <w:t>Учреждения</w:t>
      </w:r>
      <w:r w:rsidRPr="00D632BF">
        <w:rPr>
          <w:rFonts w:ascii="Times New Roman" w:hAnsi="Times New Roman" w:cs="Times New Roman"/>
        </w:rPr>
        <w:t>.</w:t>
      </w:r>
    </w:p>
    <w:bookmarkEnd w:id="33"/>
    <w:p w14:paraId="3375EC7F"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Ответственность за своевременное и правильное определение размеров должностных окладов работников </w:t>
      </w:r>
      <w:r w:rsidR="000A5A10">
        <w:rPr>
          <w:rFonts w:ascii="Times New Roman" w:hAnsi="Times New Roman" w:cs="Times New Roman"/>
        </w:rPr>
        <w:t>Учреждения</w:t>
      </w:r>
      <w:r w:rsidRPr="00D632BF">
        <w:rPr>
          <w:rFonts w:ascii="Times New Roman" w:hAnsi="Times New Roman" w:cs="Times New Roman"/>
        </w:rPr>
        <w:t xml:space="preserve"> несет руководитель </w:t>
      </w:r>
      <w:r w:rsidR="000A5A10">
        <w:rPr>
          <w:rFonts w:ascii="Times New Roman" w:hAnsi="Times New Roman" w:cs="Times New Roman"/>
        </w:rPr>
        <w:t>Учреждения</w:t>
      </w:r>
      <w:r w:rsidRPr="00D632BF">
        <w:rPr>
          <w:rFonts w:ascii="Times New Roman" w:hAnsi="Times New Roman" w:cs="Times New Roman"/>
        </w:rPr>
        <w:t>.</w:t>
      </w:r>
    </w:p>
    <w:p w14:paraId="4DFE8B3E"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34" w:name="sub_210"/>
      <w:r w:rsidRPr="00D632BF">
        <w:rPr>
          <w:rFonts w:ascii="Times New Roman" w:hAnsi="Times New Roman" w:cs="Times New Roman"/>
        </w:rPr>
        <w:t xml:space="preserve">Нормы рабочего времени, нормы учебной нагрузки и порядок ее распределения в </w:t>
      </w:r>
      <w:r w:rsidR="000A5A10">
        <w:rPr>
          <w:rFonts w:ascii="Times New Roman" w:hAnsi="Times New Roman" w:cs="Times New Roman"/>
        </w:rPr>
        <w:t>Учреждении</w:t>
      </w:r>
      <w:r w:rsidRPr="00D632BF">
        <w:rPr>
          <w:rFonts w:ascii="Times New Roman" w:hAnsi="Times New Roman" w:cs="Times New Roman"/>
        </w:rPr>
        <w:t>.</w:t>
      </w:r>
    </w:p>
    <w:p w14:paraId="3930B1D3" w14:textId="77777777" w:rsidR="00762600" w:rsidRPr="00D632BF" w:rsidRDefault="00D706BB" w:rsidP="000A5A10">
      <w:pPr>
        <w:numPr>
          <w:ilvl w:val="2"/>
          <w:numId w:val="2"/>
        </w:numPr>
        <w:tabs>
          <w:tab w:val="left" w:pos="1276"/>
        </w:tabs>
        <w:ind w:left="0" w:firstLine="567"/>
        <w:rPr>
          <w:rFonts w:ascii="Times New Roman" w:hAnsi="Times New Roman" w:cs="Times New Roman"/>
        </w:rPr>
      </w:pPr>
      <w:bookmarkStart w:id="35" w:name="sub_2101"/>
      <w:bookmarkEnd w:id="34"/>
      <w:r w:rsidRPr="00D632BF">
        <w:rPr>
          <w:rFonts w:ascii="Times New Roman" w:hAnsi="Times New Roman" w:cs="Times New Roman"/>
        </w:rPr>
        <w:t xml:space="preserve">Продолжительность рабочего времени или нормы часов педагогической </w:t>
      </w:r>
      <w:r w:rsidR="00762600" w:rsidRPr="00D632BF">
        <w:rPr>
          <w:rFonts w:ascii="Times New Roman" w:hAnsi="Times New Roman" w:cs="Times New Roman"/>
        </w:rPr>
        <w:t xml:space="preserve">работы за </w:t>
      </w:r>
      <w:r w:rsidRPr="00D632BF">
        <w:rPr>
          <w:rFonts w:ascii="Times New Roman" w:hAnsi="Times New Roman" w:cs="Times New Roman"/>
        </w:rPr>
        <w:t>ставку заработной платы</w:t>
      </w:r>
      <w:r w:rsidR="00762600" w:rsidRPr="00D632BF">
        <w:rPr>
          <w:rFonts w:ascii="Times New Roman" w:hAnsi="Times New Roman" w:cs="Times New Roman"/>
        </w:rPr>
        <w:t xml:space="preserve"> определены </w:t>
      </w:r>
      <w:hyperlink r:id="rId10" w:history="1">
        <w:r w:rsidR="00762600" w:rsidRPr="00D632BF">
          <w:rPr>
            <w:rStyle w:val="a4"/>
            <w:rFonts w:ascii="Times New Roman" w:hAnsi="Times New Roman"/>
            <w:b w:val="0"/>
            <w:color w:val="auto"/>
          </w:rPr>
          <w:t>приказом</w:t>
        </w:r>
      </w:hyperlink>
      <w:r w:rsidR="00762600" w:rsidRPr="00D632BF">
        <w:rPr>
          <w:rFonts w:ascii="Times New Roman" w:hAnsi="Times New Roman" w:cs="Times New Roman"/>
        </w:rPr>
        <w:t xml:space="preserve"> Министерства образования и науки Российской Федерации от 2</w:t>
      </w:r>
      <w:r w:rsidRPr="00D632BF">
        <w:rPr>
          <w:rFonts w:ascii="Times New Roman" w:hAnsi="Times New Roman" w:cs="Times New Roman"/>
        </w:rPr>
        <w:t>2</w:t>
      </w:r>
      <w:r w:rsidR="00762600" w:rsidRPr="00D632BF">
        <w:rPr>
          <w:rFonts w:ascii="Times New Roman" w:hAnsi="Times New Roman" w:cs="Times New Roman"/>
        </w:rPr>
        <w:t xml:space="preserve"> декабря 201</w:t>
      </w:r>
      <w:r w:rsidRPr="00D632BF">
        <w:rPr>
          <w:rFonts w:ascii="Times New Roman" w:hAnsi="Times New Roman" w:cs="Times New Roman"/>
        </w:rPr>
        <w:t>4</w:t>
      </w:r>
      <w:r w:rsidR="00762600" w:rsidRPr="00D632BF">
        <w:rPr>
          <w:rFonts w:ascii="Times New Roman" w:hAnsi="Times New Roman" w:cs="Times New Roman"/>
        </w:rPr>
        <w:t xml:space="preserve"> года </w:t>
      </w:r>
      <w:r w:rsidR="000A5A10">
        <w:rPr>
          <w:rFonts w:ascii="Times New Roman" w:hAnsi="Times New Roman" w:cs="Times New Roman"/>
        </w:rPr>
        <w:t>№</w:t>
      </w:r>
      <w:r w:rsidRPr="00D632BF">
        <w:rPr>
          <w:rFonts w:ascii="Times New Roman" w:hAnsi="Times New Roman" w:cs="Times New Roman"/>
        </w:rPr>
        <w:t>1601</w:t>
      </w:r>
      <w:r w:rsidR="00762600" w:rsidRPr="00D632BF">
        <w:rPr>
          <w:rFonts w:ascii="Times New Roman" w:hAnsi="Times New Roman" w:cs="Times New Roman"/>
        </w:rPr>
        <w:t xml:space="preserve"> </w:t>
      </w:r>
      <w:r w:rsidR="000A5A10">
        <w:rPr>
          <w:rFonts w:ascii="Times New Roman" w:hAnsi="Times New Roman" w:cs="Times New Roman"/>
        </w:rPr>
        <w:t>«</w:t>
      </w:r>
      <w:r w:rsidR="00762600" w:rsidRPr="00D632BF">
        <w:rPr>
          <w:rFonts w:ascii="Times New Roman" w:hAnsi="Times New Roman" w:cs="Times New Roman"/>
        </w:rPr>
        <w:t>О продолжительности рабочего времени (норме часов педагогической работы за ставку заработной платы) педагогических работников</w:t>
      </w:r>
      <w:r w:rsidRPr="00D632BF">
        <w:rPr>
          <w:rFonts w:ascii="Times New Roman" w:hAnsi="Times New Roman" w:cs="Times New Roman"/>
        </w:rPr>
        <w:t xml:space="preserve"> и о Порядке определения учебной нагрузки педагогических работников, </w:t>
      </w:r>
      <w:r w:rsidR="000A5A10" w:rsidRPr="00D632BF">
        <w:rPr>
          <w:rFonts w:ascii="Times New Roman" w:hAnsi="Times New Roman" w:cs="Times New Roman"/>
        </w:rPr>
        <w:t>оговариваемой</w:t>
      </w:r>
      <w:r w:rsidRPr="00D632BF">
        <w:rPr>
          <w:rFonts w:ascii="Times New Roman" w:hAnsi="Times New Roman" w:cs="Times New Roman"/>
        </w:rPr>
        <w:t xml:space="preserve"> в трудовом договоре</w:t>
      </w:r>
      <w:r w:rsidR="000A5A10">
        <w:rPr>
          <w:rFonts w:ascii="Times New Roman" w:hAnsi="Times New Roman" w:cs="Times New Roman"/>
        </w:rPr>
        <w:t>»</w:t>
      </w:r>
      <w:r w:rsidR="00762600" w:rsidRPr="00D632BF">
        <w:rPr>
          <w:rFonts w:ascii="Times New Roman" w:hAnsi="Times New Roman" w:cs="Times New Roman"/>
        </w:rPr>
        <w:t>.</w:t>
      </w:r>
    </w:p>
    <w:bookmarkEnd w:id="35"/>
    <w:p w14:paraId="1C22BF80" w14:textId="77777777" w:rsidR="0058275C" w:rsidRPr="00D632BF" w:rsidRDefault="00762600">
      <w:pPr>
        <w:rPr>
          <w:rFonts w:ascii="Times New Roman" w:hAnsi="Times New Roman" w:cs="Times New Roman"/>
        </w:rPr>
      </w:pPr>
      <w:r w:rsidRPr="00D632BF">
        <w:rPr>
          <w:rFonts w:ascii="Times New Roman" w:hAnsi="Times New Roman" w:cs="Times New Roman"/>
        </w:rPr>
        <w:t xml:space="preserve">Продолжительность рабочего времени (норма часов педагогической работы) за </w:t>
      </w:r>
      <w:r w:rsidR="00D706BB" w:rsidRPr="00D632BF">
        <w:rPr>
          <w:rFonts w:ascii="Times New Roman" w:hAnsi="Times New Roman" w:cs="Times New Roman"/>
        </w:rPr>
        <w:t xml:space="preserve">ставку заработной платы </w:t>
      </w:r>
      <w:r w:rsidRPr="00D632BF">
        <w:rPr>
          <w:rFonts w:ascii="Times New Roman" w:hAnsi="Times New Roman" w:cs="Times New Roman"/>
        </w:rPr>
        <w:t>для педагогических работников организаци</w:t>
      </w:r>
      <w:r w:rsidR="00E75749" w:rsidRPr="00D632BF">
        <w:rPr>
          <w:rFonts w:ascii="Times New Roman" w:hAnsi="Times New Roman" w:cs="Times New Roman"/>
        </w:rPr>
        <w:t>и</w:t>
      </w:r>
      <w:r w:rsidRPr="00D632BF">
        <w:rPr>
          <w:rFonts w:ascii="Times New Roman" w:hAnsi="Times New Roman" w:cs="Times New Roman"/>
        </w:rPr>
        <w:t xml:space="preserve"> устанавливается исходя из сокращенной продолжительности рабочего времени не более 36 часов в неделю</w:t>
      </w:r>
      <w:bookmarkStart w:id="36" w:name="sub_2102"/>
      <w:r w:rsidR="00061312" w:rsidRPr="00D632BF">
        <w:rPr>
          <w:rFonts w:ascii="Times New Roman" w:hAnsi="Times New Roman" w:cs="Times New Roman"/>
        </w:rPr>
        <w:t>.</w:t>
      </w:r>
    </w:p>
    <w:p w14:paraId="7C194ECA"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 xml:space="preserve">Должностные оклады педагогических работников выплачиваются за установленную им норму часов учебной нагрузки, если иное не предусмотрено нормативными правовыми актами Российской Федерации и </w:t>
      </w:r>
      <w:r w:rsidR="0033584D">
        <w:rPr>
          <w:rFonts w:ascii="Times New Roman" w:hAnsi="Times New Roman" w:cs="Times New Roman"/>
        </w:rPr>
        <w:t>/ название субъекта РФ /</w:t>
      </w:r>
      <w:r w:rsidRPr="00D632BF">
        <w:rPr>
          <w:rFonts w:ascii="Times New Roman" w:hAnsi="Times New Roman" w:cs="Times New Roman"/>
        </w:rPr>
        <w:t>.</w:t>
      </w:r>
    </w:p>
    <w:p w14:paraId="71F08B8C" w14:textId="77777777" w:rsidR="00762600" w:rsidRPr="009B6BC6" w:rsidRDefault="00762600" w:rsidP="000A5A10">
      <w:pPr>
        <w:numPr>
          <w:ilvl w:val="2"/>
          <w:numId w:val="2"/>
        </w:numPr>
        <w:tabs>
          <w:tab w:val="left" w:pos="1276"/>
        </w:tabs>
        <w:ind w:left="0" w:firstLine="567"/>
        <w:rPr>
          <w:rFonts w:ascii="Times New Roman" w:hAnsi="Times New Roman" w:cs="Times New Roman"/>
        </w:rPr>
      </w:pPr>
      <w:bookmarkStart w:id="37" w:name="sub_2104"/>
      <w:bookmarkEnd w:id="36"/>
      <w:r w:rsidRPr="00D632BF">
        <w:rPr>
          <w:rFonts w:ascii="Times New Roman" w:hAnsi="Times New Roman" w:cs="Times New Roman"/>
        </w:rPr>
        <w:t xml:space="preserve">Продолжительность рабочего времени других работников устанавливается в </w:t>
      </w:r>
      <w:r w:rsidRPr="000A5A10">
        <w:rPr>
          <w:rFonts w:ascii="Times New Roman" w:hAnsi="Times New Roman" w:cs="Times New Roman"/>
        </w:rPr>
        <w:t xml:space="preserve">соответствии </w:t>
      </w:r>
      <w:r w:rsidR="000A5A10" w:rsidRPr="000A5A10">
        <w:rPr>
          <w:rFonts w:ascii="Times New Roman" w:hAnsi="Times New Roman" w:cs="Times New Roman"/>
        </w:rPr>
        <w:t xml:space="preserve">с Трудовым кодексом </w:t>
      </w:r>
      <w:r w:rsidRPr="009B6BC6">
        <w:rPr>
          <w:rFonts w:ascii="Times New Roman" w:hAnsi="Times New Roman" w:cs="Times New Roman"/>
        </w:rPr>
        <w:t>Российской Федерации и иными нормативными правовыми актами.</w:t>
      </w:r>
    </w:p>
    <w:p w14:paraId="342676EA"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bookmarkStart w:id="38" w:name="sub_2105"/>
      <w:bookmarkEnd w:id="37"/>
      <w:r w:rsidRPr="00D632BF">
        <w:rPr>
          <w:rFonts w:ascii="Times New Roman" w:hAnsi="Times New Roman" w:cs="Times New Roman"/>
        </w:rPr>
        <w:t xml:space="preserve">За часы преподавательской (педагогической)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 </w:t>
      </w:r>
      <w:r w:rsidRPr="009B6BC6">
        <w:rPr>
          <w:rFonts w:ascii="Times New Roman" w:hAnsi="Times New Roman" w:cs="Times New Roman"/>
        </w:rPr>
        <w:t xml:space="preserve">предусмотренном </w:t>
      </w:r>
      <w:hyperlink w:anchor="sub_214" w:history="1">
        <w:r w:rsidRPr="000A5A10">
          <w:t>пунктом 2.14</w:t>
        </w:r>
      </w:hyperlink>
      <w:r w:rsidRPr="009B6BC6">
        <w:rPr>
          <w:rFonts w:ascii="Times New Roman" w:hAnsi="Times New Roman" w:cs="Times New Roman"/>
        </w:rPr>
        <w:t xml:space="preserve"> настоящего</w:t>
      </w:r>
      <w:r w:rsidRPr="00D632BF">
        <w:rPr>
          <w:rFonts w:ascii="Times New Roman" w:hAnsi="Times New Roman" w:cs="Times New Roman"/>
        </w:rPr>
        <w:t xml:space="preserve"> Положения.</w:t>
      </w:r>
    </w:p>
    <w:p w14:paraId="42ACCEFE"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bookmarkStart w:id="39" w:name="sub_2106"/>
      <w:bookmarkEnd w:id="38"/>
      <w:r w:rsidRPr="00D632BF">
        <w:rPr>
          <w:rFonts w:ascii="Times New Roman" w:hAnsi="Times New Roman" w:cs="Times New Roman"/>
        </w:rPr>
        <w:t xml:space="preserve">Учет учебной работы учителей (преподавателей) устанавливается в астрономических часах с учетом коротких перерывов (перемен), предусмотренных между уроками (занятиями), в том числе </w:t>
      </w:r>
      <w:r w:rsidR="000A5A10">
        <w:rPr>
          <w:rFonts w:ascii="Times New Roman" w:hAnsi="Times New Roman" w:cs="Times New Roman"/>
        </w:rPr>
        <w:t>«</w:t>
      </w:r>
      <w:r w:rsidRPr="00D632BF">
        <w:rPr>
          <w:rFonts w:ascii="Times New Roman" w:hAnsi="Times New Roman" w:cs="Times New Roman"/>
        </w:rPr>
        <w:t>динамического часа</w:t>
      </w:r>
      <w:r w:rsidR="000A5A10">
        <w:rPr>
          <w:rFonts w:ascii="Times New Roman" w:hAnsi="Times New Roman" w:cs="Times New Roman"/>
        </w:rPr>
        <w:t>»</w:t>
      </w:r>
      <w:r w:rsidRPr="00D632BF">
        <w:rPr>
          <w:rFonts w:ascii="Times New Roman" w:hAnsi="Times New Roman" w:cs="Times New Roman"/>
        </w:rPr>
        <w:t xml:space="preserve"> для учащихся 1 класса.</w:t>
      </w:r>
    </w:p>
    <w:bookmarkEnd w:id="39"/>
    <w:p w14:paraId="7A8DB3E5" w14:textId="77777777" w:rsidR="00762600" w:rsidRPr="00D632BF" w:rsidRDefault="00762600">
      <w:pPr>
        <w:rPr>
          <w:rFonts w:ascii="Times New Roman" w:hAnsi="Times New Roman" w:cs="Times New Roman"/>
        </w:rPr>
      </w:pPr>
      <w:r w:rsidRPr="00D632BF">
        <w:rPr>
          <w:rFonts w:ascii="Times New Roman" w:hAnsi="Times New Roman" w:cs="Times New Roman"/>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 утвержденных в установленном порядке. Выполнение учебной работы регулируется расписанием учебных занятий.</w:t>
      </w:r>
    </w:p>
    <w:p w14:paraId="293B5F4A" w14:textId="77777777" w:rsidR="00762600" w:rsidRPr="00D632BF" w:rsidRDefault="00762600">
      <w:pPr>
        <w:rPr>
          <w:rFonts w:ascii="Times New Roman" w:hAnsi="Times New Roman" w:cs="Times New Roman"/>
        </w:rPr>
      </w:pPr>
      <w:r w:rsidRPr="00D632BF">
        <w:rPr>
          <w:rFonts w:ascii="Times New Roman" w:hAnsi="Times New Roman" w:cs="Times New Roman"/>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организации и правилами внутреннего трудового распорядка образовательной организации, тарифно-квалификационными характеристиками, и регулируется графиками и планами работы, в том числе личными профессиональными планами педагогического работника.</w:t>
      </w:r>
    </w:p>
    <w:p w14:paraId="65C3608A"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О предстоящем изменении условий трудового договора, в том числе продолжительности рабочего времени, объема педагогической (преподавательской) работы, условий оплаты труда, структуры и размера заработной платы, а также о причинах, вызвавших необходимость таких изменений, работники должны быть поставлены в известность в письменной форме не позднее чем за два месяца (либо в порядке, установленном законодательством Российской Федерации).</w:t>
      </w:r>
    </w:p>
    <w:p w14:paraId="135B72FD"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bookmarkStart w:id="40" w:name="sub_2109"/>
      <w:r w:rsidRPr="00D632BF">
        <w:rPr>
          <w:rFonts w:ascii="Times New Roman" w:hAnsi="Times New Roman" w:cs="Times New Roman"/>
        </w:rPr>
        <w:t xml:space="preserve">Преподавательская (учебная) работа руководящих и других работников образовательных организаций без занятия штатной должности в той же организации оплачивается дополнительно в порядке и по должностным окладам, предусмотренным по </w:t>
      </w:r>
      <w:r w:rsidRPr="00D632BF">
        <w:rPr>
          <w:rFonts w:ascii="Times New Roman" w:hAnsi="Times New Roman" w:cs="Times New Roman"/>
        </w:rPr>
        <w:lastRenderedPageBreak/>
        <w:t>выполняемой преподавательской, научной работе.</w:t>
      </w:r>
    </w:p>
    <w:p w14:paraId="36571A1E" w14:textId="77777777" w:rsidR="0058275C" w:rsidRPr="00D632BF" w:rsidRDefault="0058275C"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w:t>
      </w:r>
      <w:r w:rsidR="00FF51C7">
        <w:rPr>
          <w:rFonts w:ascii="Times New Roman" w:hAnsi="Times New Roman" w:cs="Times New Roman"/>
        </w:rPr>
        <w:t>с</w:t>
      </w:r>
      <w:r w:rsidRPr="00D632BF">
        <w:rPr>
          <w:rFonts w:ascii="Times New Roman" w:hAnsi="Times New Roman" w:cs="Times New Roman"/>
        </w:rPr>
        <w:t>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спортивных творческих и  иных мероприятий, проводимых с обучающимися.</w:t>
      </w:r>
    </w:p>
    <w:p w14:paraId="4691D24E"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bookmarkStart w:id="41" w:name="sub_21010"/>
      <w:bookmarkEnd w:id="40"/>
      <w:r w:rsidRPr="00D632BF">
        <w:rPr>
          <w:rFonts w:ascii="Times New Roman" w:hAnsi="Times New Roman" w:cs="Times New Roman"/>
        </w:rPr>
        <w:t xml:space="preserve">Объем учебной нагрузки учителей и преподавателей </w:t>
      </w:r>
      <w:r w:rsidR="000A5A10">
        <w:rPr>
          <w:rFonts w:ascii="Times New Roman" w:hAnsi="Times New Roman" w:cs="Times New Roman"/>
        </w:rPr>
        <w:t>Учреждения</w:t>
      </w:r>
      <w:r w:rsidRPr="00D632BF">
        <w:rPr>
          <w:rFonts w:ascii="Times New Roman" w:hAnsi="Times New Roman" w:cs="Times New Roman"/>
        </w:rPr>
        <w:t>, осуществляющих образовательную деятельность,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данной организации.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w:t>
      </w:r>
      <w:r w:rsidR="0058275C" w:rsidRPr="00D632BF">
        <w:rPr>
          <w:rFonts w:ascii="Times New Roman" w:hAnsi="Times New Roman" w:cs="Times New Roman"/>
        </w:rPr>
        <w:t xml:space="preserve"> приказом </w:t>
      </w:r>
      <w:r w:rsidRPr="00D632BF">
        <w:rPr>
          <w:rFonts w:ascii="Times New Roman" w:hAnsi="Times New Roman" w:cs="Times New Roman"/>
        </w:rPr>
        <w:t>Министерством образования и науки Российской Федерации</w:t>
      </w:r>
      <w:r w:rsidR="0058275C" w:rsidRPr="00D632BF">
        <w:rPr>
          <w:rFonts w:ascii="Times New Roman" w:hAnsi="Times New Roman" w:cs="Times New Roman"/>
        </w:rPr>
        <w:t xml:space="preserve"> от 22 декабря 2014 года </w:t>
      </w:r>
      <w:r w:rsidR="000A5A10">
        <w:rPr>
          <w:rFonts w:ascii="Times New Roman" w:hAnsi="Times New Roman" w:cs="Times New Roman"/>
        </w:rPr>
        <w:t>№</w:t>
      </w:r>
      <w:r w:rsidR="0058275C" w:rsidRPr="00D632BF">
        <w:rPr>
          <w:rFonts w:ascii="Times New Roman" w:hAnsi="Times New Roman" w:cs="Times New Roman"/>
        </w:rPr>
        <w:t xml:space="preserve">1601 </w:t>
      </w:r>
      <w:r w:rsidR="000A5A10">
        <w:rPr>
          <w:rFonts w:ascii="Times New Roman" w:hAnsi="Times New Roman" w:cs="Times New Roman"/>
        </w:rPr>
        <w:t>«</w:t>
      </w:r>
      <w:r w:rsidR="0058275C" w:rsidRPr="00D632BF">
        <w:rPr>
          <w:rFonts w:ascii="Times New Roman" w:hAnsi="Times New Roman" w:cs="Times New Roman"/>
        </w:rPr>
        <w:t xml:space="preserve">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w:t>
      </w:r>
      <w:r w:rsidR="000A5A10" w:rsidRPr="00D632BF">
        <w:rPr>
          <w:rFonts w:ascii="Times New Roman" w:hAnsi="Times New Roman" w:cs="Times New Roman"/>
        </w:rPr>
        <w:t>оговариваемой</w:t>
      </w:r>
      <w:r w:rsidR="0058275C" w:rsidRPr="00D632BF">
        <w:rPr>
          <w:rFonts w:ascii="Times New Roman" w:hAnsi="Times New Roman" w:cs="Times New Roman"/>
        </w:rPr>
        <w:t xml:space="preserve"> в трудовом договоре</w:t>
      </w:r>
      <w:r w:rsidR="000A5A10">
        <w:rPr>
          <w:rFonts w:ascii="Times New Roman" w:hAnsi="Times New Roman" w:cs="Times New Roman"/>
        </w:rPr>
        <w:t>»</w:t>
      </w:r>
      <w:r w:rsidRPr="00D632BF">
        <w:rPr>
          <w:rFonts w:ascii="Times New Roman" w:hAnsi="Times New Roman" w:cs="Times New Roman"/>
        </w:rPr>
        <w:t>.</w:t>
      </w:r>
    </w:p>
    <w:bookmarkEnd w:id="41"/>
    <w:p w14:paraId="633DD945"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При установлении </w:t>
      </w:r>
      <w:r w:rsidR="0058275C" w:rsidRPr="00D632BF">
        <w:rPr>
          <w:rFonts w:ascii="Times New Roman" w:hAnsi="Times New Roman" w:cs="Times New Roman"/>
        </w:rPr>
        <w:t>педагогам</w:t>
      </w:r>
      <w:r w:rsidRPr="00D632BF">
        <w:rPr>
          <w:rFonts w:ascii="Times New Roman" w:hAnsi="Times New Roman" w:cs="Times New Roman"/>
        </w:rPr>
        <w:t xml:space="preserve">, для которых </w:t>
      </w:r>
      <w:r w:rsidR="000A5A10">
        <w:rPr>
          <w:rFonts w:ascii="Times New Roman" w:hAnsi="Times New Roman" w:cs="Times New Roman"/>
        </w:rPr>
        <w:t>Учреждение</w:t>
      </w:r>
      <w:r w:rsidRPr="00D632BF">
        <w:rPr>
          <w:rFonts w:ascii="Times New Roman" w:hAnsi="Times New Roman" w:cs="Times New Roman"/>
        </w:rPr>
        <w:t xml:space="preserve"> является местом основной работы, учебной нагрузки на новый учебный год необходимо, как правило, сохранять ее объем. Объем учебной нагрузки, установленный </w:t>
      </w:r>
      <w:r w:rsidR="0058275C" w:rsidRPr="00D632BF">
        <w:rPr>
          <w:rFonts w:ascii="Times New Roman" w:hAnsi="Times New Roman" w:cs="Times New Roman"/>
        </w:rPr>
        <w:t>педагогам</w:t>
      </w:r>
      <w:r w:rsidRPr="00D632BF">
        <w:rPr>
          <w:rFonts w:ascii="Times New Roman" w:hAnsi="Times New Roman" w:cs="Times New Roman"/>
        </w:rPr>
        <w:t xml:space="preserve">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14:paraId="56C50B39"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Объем учебной нагрузки </w:t>
      </w:r>
      <w:r w:rsidR="00F07B92" w:rsidRPr="00D632BF">
        <w:rPr>
          <w:rFonts w:ascii="Times New Roman" w:hAnsi="Times New Roman" w:cs="Times New Roman"/>
        </w:rPr>
        <w:t>педагогов</w:t>
      </w:r>
      <w:r w:rsidRPr="00D632BF">
        <w:rPr>
          <w:rFonts w:ascii="Times New Roman" w:hAnsi="Times New Roman" w:cs="Times New Roman"/>
        </w:rPr>
        <w:t xml:space="preserve"> больше или меньше нормы часов за должностной оклад устанавливается только с их письменного согласия.</w:t>
      </w:r>
    </w:p>
    <w:p w14:paraId="604C7DC5"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Предельный объем учебной нагрузки (преподавательской работы), который может выполняться в той же образовательной организации его руководителем, определяется учредителем образовательной организации, а других работников, ведущих ее помимо основной работы, руководителем образовательной организации. </w:t>
      </w:r>
    </w:p>
    <w:p w14:paraId="7181D644" w14:textId="77777777" w:rsidR="00F07B92" w:rsidRPr="00D632BF" w:rsidRDefault="00F07B92">
      <w:pPr>
        <w:rPr>
          <w:rFonts w:ascii="Times New Roman" w:hAnsi="Times New Roman" w:cs="Times New Roman"/>
        </w:rPr>
      </w:pPr>
      <w:bookmarkStart w:id="42" w:name="sub_21011"/>
      <w:r w:rsidRPr="00D632BF">
        <w:rPr>
          <w:rFonts w:ascii="Times New Roman" w:hAnsi="Times New Roman" w:cs="Times New Roman"/>
        </w:rPr>
        <w:t>Норма часов учебной работы 18 часов в неделю за ставку заработной платы устанавливается педагогам дополнительного образования</w:t>
      </w:r>
      <w:r w:rsidR="000A5A10">
        <w:rPr>
          <w:rFonts w:ascii="Times New Roman" w:hAnsi="Times New Roman" w:cs="Times New Roman"/>
        </w:rPr>
        <w:t>.</w:t>
      </w:r>
    </w:p>
    <w:p w14:paraId="1D05D788" w14:textId="77777777" w:rsidR="00762600" w:rsidRPr="00D632BF" w:rsidRDefault="00762600" w:rsidP="000A5A10">
      <w:pPr>
        <w:numPr>
          <w:ilvl w:val="2"/>
          <w:numId w:val="2"/>
        </w:numPr>
        <w:tabs>
          <w:tab w:val="left" w:pos="1276"/>
        </w:tabs>
        <w:ind w:left="0" w:firstLine="567"/>
        <w:rPr>
          <w:rFonts w:ascii="Times New Roman" w:hAnsi="Times New Roman" w:cs="Times New Roman"/>
        </w:rPr>
      </w:pPr>
      <w:r w:rsidRPr="00D632BF">
        <w:rPr>
          <w:rFonts w:ascii="Times New Roman" w:hAnsi="Times New Roman" w:cs="Times New Roman"/>
        </w:rPr>
        <w:t xml:space="preserve">Предоставление преподавательской работы лицам, выполняющим ее помимо основной работы в той же образовательной организации (включая руководителей),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w:t>
      </w:r>
      <w:r w:rsidR="00E75749" w:rsidRPr="00D632BF">
        <w:rPr>
          <w:rFonts w:ascii="Times New Roman" w:hAnsi="Times New Roman" w:cs="Times New Roman"/>
        </w:rPr>
        <w:t>педагогически работники</w:t>
      </w:r>
      <w:r w:rsidRPr="00D632BF">
        <w:rPr>
          <w:rFonts w:ascii="Times New Roman" w:hAnsi="Times New Roman" w:cs="Times New Roman"/>
        </w:rPr>
        <w:t>, для которых данная образовательная организация является местом основной работы, обеспечены преподавательской работой по своей специальности в объеме не менее чем на 1 должностной оклад.</w:t>
      </w:r>
    </w:p>
    <w:bookmarkEnd w:id="42"/>
    <w:p w14:paraId="042A3462"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Учебная нагрузка учителям и преподавателям, находящимся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w:t>
      </w:r>
      <w:r w:rsidR="00E75749" w:rsidRPr="00D632BF">
        <w:rPr>
          <w:rFonts w:ascii="Times New Roman" w:hAnsi="Times New Roman" w:cs="Times New Roman"/>
        </w:rPr>
        <w:t>педагогическими работниками</w:t>
      </w:r>
      <w:r w:rsidRPr="00D632BF">
        <w:rPr>
          <w:rFonts w:ascii="Times New Roman" w:hAnsi="Times New Roman" w:cs="Times New Roman"/>
        </w:rPr>
        <w:t>.</w:t>
      </w:r>
    </w:p>
    <w:p w14:paraId="62283B03" w14:textId="77777777" w:rsidR="00762600" w:rsidRPr="00D632BF" w:rsidRDefault="00762600">
      <w:pPr>
        <w:rPr>
          <w:rFonts w:ascii="Times New Roman" w:hAnsi="Times New Roman" w:cs="Times New Roman"/>
        </w:rPr>
      </w:pPr>
      <w:r w:rsidRPr="00D632BF">
        <w:rPr>
          <w:rFonts w:ascii="Times New Roman" w:hAnsi="Times New Roman" w:cs="Times New Roman"/>
        </w:rPr>
        <w:t>Порядок, установленный абзацами первым - третьем настоящего пункта, применяется при установлении продолжительности рабочего времени (установлении размера преподавательской, педагогической работы) работникам организаций дополнительного образования.</w:t>
      </w:r>
    </w:p>
    <w:p w14:paraId="3C6CD0C2"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43" w:name="sub_211"/>
      <w:r w:rsidRPr="00D632BF">
        <w:rPr>
          <w:rFonts w:ascii="Times New Roman" w:hAnsi="Times New Roman" w:cs="Times New Roman"/>
        </w:rPr>
        <w:t>Порядок исчисления заработной платы педагогическим работникам организаци</w:t>
      </w:r>
      <w:r w:rsidR="00F517F1" w:rsidRPr="00D632BF">
        <w:rPr>
          <w:rFonts w:ascii="Times New Roman" w:hAnsi="Times New Roman" w:cs="Times New Roman"/>
        </w:rPr>
        <w:t>и</w:t>
      </w:r>
      <w:r w:rsidRPr="00D632BF">
        <w:rPr>
          <w:rFonts w:ascii="Times New Roman" w:hAnsi="Times New Roman" w:cs="Times New Roman"/>
        </w:rPr>
        <w:t>.</w:t>
      </w:r>
    </w:p>
    <w:p w14:paraId="3591872E"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4" w:name="sub_2111"/>
      <w:bookmarkEnd w:id="43"/>
      <w:r w:rsidRPr="00D632BF">
        <w:rPr>
          <w:rFonts w:ascii="Times New Roman" w:hAnsi="Times New Roman" w:cs="Times New Roman"/>
        </w:rPr>
        <w:t>Месячная заработная плата педагогических работников организаци</w:t>
      </w:r>
      <w:r w:rsidR="00F517F1" w:rsidRPr="00D632BF">
        <w:rPr>
          <w:rFonts w:ascii="Times New Roman" w:hAnsi="Times New Roman" w:cs="Times New Roman"/>
        </w:rPr>
        <w:t>и</w:t>
      </w:r>
      <w:r w:rsidRPr="00D632BF">
        <w:rPr>
          <w:rFonts w:ascii="Times New Roman" w:hAnsi="Times New Roman" w:cs="Times New Roman"/>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w:t>
      </w:r>
      <w:r w:rsidRPr="00D632BF">
        <w:rPr>
          <w:rFonts w:ascii="Times New Roman" w:hAnsi="Times New Roman" w:cs="Times New Roman"/>
        </w:rPr>
        <w:lastRenderedPageBreak/>
        <w:t>неделю.</w:t>
      </w:r>
    </w:p>
    <w:bookmarkEnd w:id="44"/>
    <w:p w14:paraId="2AFBCE59"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В таком же порядке исчисляется месячная заработная плата </w:t>
      </w:r>
      <w:r w:rsidR="00F517F1" w:rsidRPr="00D632BF">
        <w:rPr>
          <w:rFonts w:ascii="Times New Roman" w:hAnsi="Times New Roman" w:cs="Times New Roman"/>
        </w:rPr>
        <w:t>педагогических работников</w:t>
      </w:r>
      <w:r w:rsidRPr="00D632BF">
        <w:rPr>
          <w:rFonts w:ascii="Times New Roman" w:hAnsi="Times New Roman" w:cs="Times New Roman"/>
        </w:rPr>
        <w:t xml:space="preserve"> за работу по совместительству в другой образовательной организации</w:t>
      </w:r>
      <w:r w:rsidR="00F517F1" w:rsidRPr="00D632BF">
        <w:rPr>
          <w:rFonts w:ascii="Times New Roman" w:hAnsi="Times New Roman" w:cs="Times New Roman"/>
        </w:rPr>
        <w:t>.</w:t>
      </w:r>
      <w:r w:rsidRPr="00D632BF">
        <w:rPr>
          <w:rFonts w:ascii="Times New Roman" w:hAnsi="Times New Roman" w:cs="Times New Roman"/>
        </w:rPr>
        <w:t xml:space="preserve"> Установленная </w:t>
      </w:r>
      <w:r w:rsidR="00F517F1" w:rsidRPr="00D632BF">
        <w:rPr>
          <w:rFonts w:ascii="Times New Roman" w:hAnsi="Times New Roman" w:cs="Times New Roman"/>
        </w:rPr>
        <w:t>педагогическим работникам</w:t>
      </w:r>
      <w:r w:rsidRPr="00D632BF">
        <w:rPr>
          <w:rFonts w:ascii="Times New Roman" w:hAnsi="Times New Roman" w:cs="Times New Roman"/>
        </w:rPr>
        <w:t xml:space="preserve"> при тарификации заработная плата выплачивается ежемесячно независимо от числа недель и рабочих дней в разные месяцы года.</w:t>
      </w:r>
    </w:p>
    <w:p w14:paraId="1927EF9F" w14:textId="77777777" w:rsidR="00762600" w:rsidRPr="00D632BF" w:rsidRDefault="000A5A10" w:rsidP="000A5A10">
      <w:pPr>
        <w:numPr>
          <w:ilvl w:val="2"/>
          <w:numId w:val="2"/>
        </w:numPr>
        <w:tabs>
          <w:tab w:val="left" w:pos="1418"/>
        </w:tabs>
        <w:ind w:left="0" w:firstLine="567"/>
        <w:rPr>
          <w:rFonts w:ascii="Times New Roman" w:hAnsi="Times New Roman" w:cs="Times New Roman"/>
        </w:rPr>
      </w:pPr>
      <w:bookmarkStart w:id="45" w:name="sub_2112"/>
      <w:r>
        <w:rPr>
          <w:rFonts w:ascii="Times New Roman" w:hAnsi="Times New Roman" w:cs="Times New Roman"/>
        </w:rPr>
        <w:t>Т</w:t>
      </w:r>
      <w:r w:rsidR="00762600" w:rsidRPr="00D632BF">
        <w:rPr>
          <w:rFonts w:ascii="Times New Roman" w:hAnsi="Times New Roman" w:cs="Times New Roman"/>
        </w:rPr>
        <w:t xml:space="preserve">арификация </w:t>
      </w:r>
      <w:r w:rsidR="00F517F1" w:rsidRPr="00D632BF">
        <w:rPr>
          <w:rFonts w:ascii="Times New Roman" w:hAnsi="Times New Roman" w:cs="Times New Roman"/>
        </w:rPr>
        <w:t>педагогов-организаторов, педагогов дополнительного образования</w:t>
      </w:r>
      <w:r w:rsidR="00762600" w:rsidRPr="00D632BF">
        <w:rPr>
          <w:rFonts w:ascii="Times New Roman" w:hAnsi="Times New Roman" w:cs="Times New Roman"/>
        </w:rPr>
        <w:t xml:space="preserve"> производится 1 раз в год.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14:paraId="2C205E96"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6" w:name="sub_2113"/>
      <w:bookmarkEnd w:id="45"/>
      <w:r w:rsidRPr="00D632BF">
        <w:rPr>
          <w:rFonts w:ascii="Times New Roman" w:hAnsi="Times New Roman" w:cs="Times New Roman"/>
        </w:rPr>
        <w:t>В учебную нагрузку учителей за работу с лицами,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bookmarkEnd w:id="46"/>
    <w:p w14:paraId="70D96054" w14:textId="77777777" w:rsidR="00762600" w:rsidRPr="00D632BF" w:rsidRDefault="00762600">
      <w:pPr>
        <w:rPr>
          <w:rFonts w:ascii="Times New Roman" w:hAnsi="Times New Roman" w:cs="Times New Roman"/>
        </w:rPr>
      </w:pPr>
      <w:r w:rsidRPr="00D632BF">
        <w:rPr>
          <w:rFonts w:ascii="Times New Roman" w:hAnsi="Times New Roman" w:cs="Times New Roman"/>
        </w:rPr>
        <w:t>При тарификации общее количество часов, включенных в учебную нагрузку, делится на число учебных недель полугодия и к полученному результату прибавляется 0,74 недельного часа на прием зачетов.</w:t>
      </w:r>
    </w:p>
    <w:p w14:paraId="5E516D6D"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Из полученного </w:t>
      </w:r>
      <w:r w:rsidR="000A5A10" w:rsidRPr="00D632BF">
        <w:rPr>
          <w:rFonts w:ascii="Times New Roman" w:hAnsi="Times New Roman" w:cs="Times New Roman"/>
        </w:rPr>
        <w:t>средне недельного</w:t>
      </w:r>
      <w:r w:rsidRPr="00D632BF">
        <w:rPr>
          <w:rFonts w:ascii="Times New Roman" w:hAnsi="Times New Roman" w:cs="Times New Roman"/>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14:paraId="74DFD2A0"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7" w:name="sub_2114"/>
      <w:r w:rsidRPr="00D632BF">
        <w:rPr>
          <w:rFonts w:ascii="Times New Roman" w:hAnsi="Times New Roman" w:cs="Times New Roman"/>
        </w:rP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период работники привлекаются к отдельным видам работ </w:t>
      </w:r>
      <w:r w:rsidR="00ED73FD" w:rsidRPr="00ED73FD">
        <w:rPr>
          <w:rFonts w:ascii="Times New Roman" w:hAnsi="Times New Roman" w:cs="Times New Roman"/>
        </w:rPr>
        <w:t xml:space="preserve">в соответствии с приказом Министерства </w:t>
      </w:r>
      <w:r w:rsidRPr="00D632BF">
        <w:rPr>
          <w:rFonts w:ascii="Times New Roman" w:hAnsi="Times New Roman" w:cs="Times New Roman"/>
        </w:rPr>
        <w:t xml:space="preserve">образования и науки Российской Федерации от 27 марта 2006 года </w:t>
      </w:r>
      <w:r w:rsidR="00ED73FD">
        <w:rPr>
          <w:rFonts w:ascii="Times New Roman" w:hAnsi="Times New Roman" w:cs="Times New Roman"/>
        </w:rPr>
        <w:t>№</w:t>
      </w:r>
      <w:r w:rsidRPr="00D632BF">
        <w:rPr>
          <w:rFonts w:ascii="Times New Roman" w:hAnsi="Times New Roman" w:cs="Times New Roman"/>
        </w:rPr>
        <w:t xml:space="preserve">69 </w:t>
      </w:r>
      <w:r w:rsidR="00ED73FD">
        <w:rPr>
          <w:rFonts w:ascii="Times New Roman" w:hAnsi="Times New Roman" w:cs="Times New Roman"/>
        </w:rPr>
        <w:t>«</w:t>
      </w:r>
      <w:r w:rsidRPr="00D632BF">
        <w:rPr>
          <w:rFonts w:ascii="Times New Roman" w:hAnsi="Times New Roman" w:cs="Times New Roman"/>
        </w:rPr>
        <w:t>Об особенностях режима рабочего времени и времени отдыха педагогических и других работников образовательных учреждений</w:t>
      </w:r>
      <w:r w:rsidR="00ED73FD">
        <w:rPr>
          <w:rFonts w:ascii="Times New Roman" w:hAnsi="Times New Roman" w:cs="Times New Roman"/>
        </w:rPr>
        <w:t>»</w:t>
      </w:r>
      <w:r w:rsidRPr="00D632BF">
        <w:rPr>
          <w:rFonts w:ascii="Times New Roman" w:hAnsi="Times New Roman" w:cs="Times New Roman"/>
        </w:rPr>
        <w:t>.</w:t>
      </w:r>
    </w:p>
    <w:bookmarkEnd w:id="47"/>
    <w:p w14:paraId="49A030C5" w14:textId="77777777" w:rsidR="00762600" w:rsidRPr="00D632BF" w:rsidRDefault="00762600">
      <w:pPr>
        <w:rPr>
          <w:rFonts w:ascii="Times New Roman" w:hAnsi="Times New Roman" w:cs="Times New Roman"/>
        </w:rPr>
      </w:pPr>
      <w:r w:rsidRPr="00D632BF">
        <w:rPr>
          <w:rFonts w:ascii="Times New Roman" w:hAnsi="Times New Roman" w:cs="Times New Roman"/>
        </w:rPr>
        <w:t>Лицам, работающим на условиях почасовой оплаты и не ведущим педагогической работы во время каникул, оплата за это время не производится.</w:t>
      </w:r>
    </w:p>
    <w:p w14:paraId="217BDE18"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48" w:name="sub_214"/>
      <w:r w:rsidRPr="00D632BF">
        <w:rPr>
          <w:rFonts w:ascii="Times New Roman" w:hAnsi="Times New Roman" w:cs="Times New Roman"/>
        </w:rPr>
        <w:t>Порядок и условия почасовой оплаты труда педагогических работников.</w:t>
      </w:r>
    </w:p>
    <w:p w14:paraId="2804011B"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bookmarkStart w:id="49" w:name="sub_2141"/>
      <w:bookmarkEnd w:id="48"/>
      <w:r w:rsidRPr="00D632BF">
        <w:rPr>
          <w:rFonts w:ascii="Times New Roman" w:hAnsi="Times New Roman" w:cs="Times New Roman"/>
        </w:rPr>
        <w:t xml:space="preserve">Почасовая оплата труда педагогических работников </w:t>
      </w:r>
      <w:r w:rsidR="000A5A10">
        <w:rPr>
          <w:rFonts w:ascii="Times New Roman" w:hAnsi="Times New Roman" w:cs="Times New Roman"/>
        </w:rPr>
        <w:t>Учреждения</w:t>
      </w:r>
      <w:r w:rsidRPr="00D632BF">
        <w:rPr>
          <w:rFonts w:ascii="Times New Roman" w:hAnsi="Times New Roman" w:cs="Times New Roman"/>
        </w:rPr>
        <w:t xml:space="preserve"> применяется при оплате:</w:t>
      </w:r>
    </w:p>
    <w:bookmarkEnd w:id="49"/>
    <w:p w14:paraId="3CAB401A" w14:textId="77777777"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 xml:space="preserve">за часы, выполненные в порядке замещения отсутствующих по болезни или другим причинам </w:t>
      </w:r>
      <w:r w:rsidR="00CD7564" w:rsidRPr="00D632BF">
        <w:rPr>
          <w:rFonts w:ascii="Times New Roman" w:hAnsi="Times New Roman" w:cs="Times New Roman"/>
        </w:rPr>
        <w:t>педагогов дополнительного образования</w:t>
      </w:r>
      <w:r w:rsidRPr="00D632BF">
        <w:rPr>
          <w:rFonts w:ascii="Times New Roman" w:hAnsi="Times New Roman" w:cs="Times New Roman"/>
        </w:rPr>
        <w:t>, продолжавшегося не свыше 2 месяцев;</w:t>
      </w:r>
    </w:p>
    <w:p w14:paraId="10C6F060" w14:textId="77777777"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организации;</w:t>
      </w:r>
    </w:p>
    <w:p w14:paraId="3B005EEE" w14:textId="77777777" w:rsidR="00762600" w:rsidRPr="00D632BF" w:rsidRDefault="00762600" w:rsidP="000A5A10">
      <w:pPr>
        <w:numPr>
          <w:ilvl w:val="0"/>
          <w:numId w:val="13"/>
        </w:numPr>
        <w:tabs>
          <w:tab w:val="left" w:pos="993"/>
        </w:tabs>
        <w:ind w:left="0" w:firstLine="709"/>
        <w:rPr>
          <w:rFonts w:ascii="Times New Roman" w:hAnsi="Times New Roman" w:cs="Times New Roman"/>
        </w:rPr>
      </w:pPr>
      <w:r w:rsidRPr="00D632BF">
        <w:rPr>
          <w:rFonts w:ascii="Times New Roman" w:hAnsi="Times New Roman" w:cs="Times New Roman"/>
        </w:rPr>
        <w:t>за часы преподавательской работы в объеме 300 часов в другой образовательной организации (в одном или нескольких) сверх учебной нагрузки, выполняемой по совместительству, на основе тарификации</w:t>
      </w:r>
      <w:r w:rsidR="000A5A10">
        <w:rPr>
          <w:rFonts w:ascii="Times New Roman" w:hAnsi="Times New Roman" w:cs="Times New Roman"/>
        </w:rPr>
        <w:t>.</w:t>
      </w:r>
    </w:p>
    <w:p w14:paraId="184691F3"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 xml:space="preserve">Размер оплаты за 1 час указанной педагогической работы </w:t>
      </w:r>
      <w:r w:rsidR="00A1292A" w:rsidRPr="00D632BF">
        <w:rPr>
          <w:rFonts w:ascii="Times New Roman" w:hAnsi="Times New Roman" w:cs="Times New Roman"/>
        </w:rPr>
        <w:t xml:space="preserve">педагогов дополнительного образования </w:t>
      </w:r>
      <w:r w:rsidRPr="00D632BF">
        <w:rPr>
          <w:rFonts w:ascii="Times New Roman" w:hAnsi="Times New Roman" w:cs="Times New Roman"/>
        </w:rPr>
        <w:t>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6659E7AC"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 xml:space="preserve">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w:t>
      </w:r>
      <w:r w:rsidRPr="00D632BF">
        <w:rPr>
          <w:rFonts w:ascii="Times New Roman" w:hAnsi="Times New Roman" w:cs="Times New Roman"/>
        </w:rPr>
        <w:lastRenderedPageBreak/>
        <w:t>полученного результата на 5 (количество рабочих дней в неделе), а затем на 12 (количество месяцев в году).</w:t>
      </w:r>
    </w:p>
    <w:p w14:paraId="2219ADDE" w14:textId="77777777" w:rsidR="00762600" w:rsidRPr="00D632BF" w:rsidRDefault="00762600" w:rsidP="000A5A10">
      <w:pPr>
        <w:numPr>
          <w:ilvl w:val="2"/>
          <w:numId w:val="2"/>
        </w:numPr>
        <w:tabs>
          <w:tab w:val="left" w:pos="1418"/>
        </w:tabs>
        <w:ind w:left="0" w:firstLine="567"/>
        <w:rPr>
          <w:rFonts w:ascii="Times New Roman" w:hAnsi="Times New Roman" w:cs="Times New Roman"/>
        </w:rPr>
      </w:pPr>
      <w:r w:rsidRPr="00D632BF">
        <w:rPr>
          <w:rFonts w:ascii="Times New Roman" w:hAnsi="Times New Roman" w:cs="Times New Roman"/>
        </w:rPr>
        <w:t xml:space="preserve">Оплата труда за замещение отсутствующего </w:t>
      </w:r>
      <w:r w:rsidR="00A1292A" w:rsidRPr="00D632BF">
        <w:rPr>
          <w:rFonts w:ascii="Times New Roman" w:hAnsi="Times New Roman" w:cs="Times New Roman"/>
        </w:rPr>
        <w:t>педагога дополнительного образования</w:t>
      </w:r>
      <w:r w:rsidRPr="00D632BF">
        <w:rPr>
          <w:rFonts w:ascii="Times New Roman" w:hAnsi="Times New Roman" w:cs="Times New Roman"/>
        </w:rPr>
        <w:t>,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14:paraId="4E2FE534" w14:textId="77777777" w:rsidR="00762600" w:rsidRPr="00D632BF" w:rsidRDefault="00762600" w:rsidP="00704BDF">
      <w:pPr>
        <w:pStyle w:val="1"/>
        <w:numPr>
          <w:ilvl w:val="0"/>
          <w:numId w:val="2"/>
        </w:numPr>
        <w:rPr>
          <w:rFonts w:ascii="Times New Roman" w:hAnsi="Times New Roman" w:cs="Times New Roman"/>
          <w:color w:val="auto"/>
        </w:rPr>
      </w:pPr>
      <w:bookmarkStart w:id="50" w:name="sub_300"/>
      <w:r w:rsidRPr="00D632BF">
        <w:rPr>
          <w:rFonts w:ascii="Times New Roman" w:hAnsi="Times New Roman" w:cs="Times New Roman"/>
          <w:color w:val="auto"/>
        </w:rPr>
        <w:t>Условия оплаты труда руководителя организации, заместителей руководителя, главного бухгалтера</w:t>
      </w:r>
    </w:p>
    <w:p w14:paraId="1E78E7A4"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1" w:name="sub_31"/>
      <w:bookmarkEnd w:id="50"/>
      <w:r w:rsidRPr="00D632BF">
        <w:rPr>
          <w:rFonts w:ascii="Times New Roman" w:hAnsi="Times New Roman" w:cs="Times New Roman"/>
        </w:rPr>
        <w:t>Заработная плата руководител</w:t>
      </w:r>
      <w:r w:rsidR="001243DB" w:rsidRPr="00D632BF">
        <w:rPr>
          <w:rFonts w:ascii="Times New Roman" w:hAnsi="Times New Roman" w:cs="Times New Roman"/>
        </w:rPr>
        <w:t>я</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заместителей и главн</w:t>
      </w:r>
      <w:r w:rsidR="001243DB" w:rsidRPr="00D632BF">
        <w:rPr>
          <w:rFonts w:ascii="Times New Roman" w:hAnsi="Times New Roman" w:cs="Times New Roman"/>
        </w:rPr>
        <w:t>ого</w:t>
      </w:r>
      <w:r w:rsidRPr="00D632BF">
        <w:rPr>
          <w:rFonts w:ascii="Times New Roman" w:hAnsi="Times New Roman" w:cs="Times New Roman"/>
        </w:rPr>
        <w:t xml:space="preserve"> бухгалтер</w:t>
      </w:r>
      <w:r w:rsidR="001243DB" w:rsidRPr="00D632BF">
        <w:rPr>
          <w:rFonts w:ascii="Times New Roman" w:hAnsi="Times New Roman" w:cs="Times New Roman"/>
        </w:rPr>
        <w:t>а</w:t>
      </w:r>
      <w:r w:rsidRPr="00D632BF">
        <w:rPr>
          <w:rFonts w:ascii="Times New Roman" w:hAnsi="Times New Roman" w:cs="Times New Roman"/>
        </w:rPr>
        <w:t xml:space="preserve"> состоит из должностного оклада, выплат компенсационного и стимулирующего характера.</w:t>
      </w:r>
    </w:p>
    <w:p w14:paraId="1F5B39B3"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2" w:name="sub_32"/>
      <w:bookmarkEnd w:id="51"/>
      <w:r w:rsidRPr="00D632BF">
        <w:rPr>
          <w:rFonts w:ascii="Times New Roman" w:hAnsi="Times New Roman" w:cs="Times New Roman"/>
        </w:rPr>
        <w:t>Должностной оклад руководителя организации определяется трудовым договором</w:t>
      </w:r>
      <w:r w:rsidR="00F517F1" w:rsidRPr="00D632BF">
        <w:rPr>
          <w:rFonts w:ascii="Times New Roman" w:hAnsi="Times New Roman" w:cs="Times New Roman"/>
        </w:rPr>
        <w:t>.</w:t>
      </w:r>
      <w:r w:rsidR="00EC51F0">
        <w:rPr>
          <w:rFonts w:ascii="Times New Roman" w:hAnsi="Times New Roman" w:cs="Times New Roman"/>
        </w:rPr>
        <w:t xml:space="preserve"> </w:t>
      </w:r>
    </w:p>
    <w:bookmarkEnd w:id="52"/>
    <w:p w14:paraId="09C14792" w14:textId="77777777" w:rsidR="00F417D2" w:rsidRPr="00D632BF" w:rsidRDefault="00D24711">
      <w:pPr>
        <w:rPr>
          <w:rFonts w:ascii="Times New Roman" w:hAnsi="Times New Roman" w:cs="Times New Roman"/>
        </w:rPr>
      </w:pPr>
      <w:r w:rsidRPr="00D632BF">
        <w:rPr>
          <w:rFonts w:ascii="Times New Roman" w:hAnsi="Times New Roman" w:cs="Times New Roman"/>
        </w:rPr>
        <w:t xml:space="preserve">Система оплаты труда директора организации установлена приказом министерства образования </w:t>
      </w:r>
      <w:r w:rsidR="0033584D" w:rsidRPr="000A5A10">
        <w:rPr>
          <w:rFonts w:ascii="Times New Roman" w:hAnsi="Times New Roman" w:cs="Times New Roman"/>
          <w:highlight w:val="yellow"/>
        </w:rPr>
        <w:t>/ название субъекта РФ /</w:t>
      </w:r>
      <w:r w:rsidR="00F417D2" w:rsidRPr="00D632BF">
        <w:rPr>
          <w:rFonts w:ascii="Times New Roman" w:hAnsi="Times New Roman" w:cs="Times New Roman"/>
        </w:rPr>
        <w:t xml:space="preserve">. </w:t>
      </w:r>
    </w:p>
    <w:p w14:paraId="56E360B6"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Предельный уровень соотношения средней заработной платы руководителя организации и средней заработной плате работников организации устанавливается министерством образования </w:t>
      </w:r>
      <w:r w:rsidR="0033584D" w:rsidRPr="000A5A10">
        <w:rPr>
          <w:rFonts w:ascii="Times New Roman" w:hAnsi="Times New Roman" w:cs="Times New Roman"/>
          <w:highlight w:val="yellow"/>
        </w:rPr>
        <w:t>/ название субъекта РФ /</w:t>
      </w:r>
      <w:r w:rsidRPr="00D632BF">
        <w:rPr>
          <w:rFonts w:ascii="Times New Roman" w:hAnsi="Times New Roman" w:cs="Times New Roman"/>
        </w:rPr>
        <w:t xml:space="preserve"> в кратности от 1 до 8.</w:t>
      </w:r>
    </w:p>
    <w:p w14:paraId="6C021A8E" w14:textId="77777777" w:rsidR="00762600" w:rsidRPr="00D632BF" w:rsidRDefault="00762600">
      <w:pPr>
        <w:rPr>
          <w:rFonts w:ascii="Times New Roman" w:hAnsi="Times New Roman" w:cs="Times New Roman"/>
        </w:rPr>
      </w:pPr>
      <w:bookmarkStart w:id="53" w:name="sub_261"/>
      <w:r w:rsidRPr="00D632BF">
        <w:rPr>
          <w:rFonts w:ascii="Times New Roman" w:hAnsi="Times New Roman" w:cs="Times New Roman"/>
        </w:rPr>
        <w:t xml:space="preserve">Индексация заработной платы работников, отнесенных к категории </w:t>
      </w:r>
      <w:r w:rsidR="000A5A10">
        <w:rPr>
          <w:rFonts w:ascii="Times New Roman" w:hAnsi="Times New Roman" w:cs="Times New Roman"/>
        </w:rPr>
        <w:t>«</w:t>
      </w:r>
      <w:r w:rsidRPr="00D632BF">
        <w:rPr>
          <w:rFonts w:ascii="Times New Roman" w:hAnsi="Times New Roman" w:cs="Times New Roman"/>
        </w:rPr>
        <w:t>руководители</w:t>
      </w:r>
      <w:r w:rsidR="000A5A10">
        <w:rPr>
          <w:rFonts w:ascii="Times New Roman" w:hAnsi="Times New Roman" w:cs="Times New Roman"/>
        </w:rPr>
        <w:t>»</w:t>
      </w:r>
      <w:r w:rsidRPr="00D632BF">
        <w:rPr>
          <w:rFonts w:ascii="Times New Roman" w:hAnsi="Times New Roman" w:cs="Times New Roman"/>
        </w:rPr>
        <w:t xml:space="preserve">, не может превышать индексацию заработной платы, предусмотренную законом </w:t>
      </w:r>
      <w:r w:rsidR="0033584D">
        <w:rPr>
          <w:rFonts w:ascii="Times New Roman" w:hAnsi="Times New Roman" w:cs="Times New Roman"/>
        </w:rPr>
        <w:t>/ название субъекта РФ /</w:t>
      </w:r>
      <w:r w:rsidRPr="00D632BF">
        <w:rPr>
          <w:rFonts w:ascii="Times New Roman" w:hAnsi="Times New Roman" w:cs="Times New Roman"/>
        </w:rPr>
        <w:t xml:space="preserve"> об областном бюджете на очередной финансовый год и плановый период.</w:t>
      </w:r>
    </w:p>
    <w:p w14:paraId="27C19DC4"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4" w:name="sub_33"/>
      <w:bookmarkEnd w:id="53"/>
      <w:r w:rsidRPr="00D632BF">
        <w:rPr>
          <w:rFonts w:ascii="Times New Roman" w:hAnsi="Times New Roman" w:cs="Times New Roman"/>
        </w:rPr>
        <w:t>Должностные оклады заместителей руководителей и главн</w:t>
      </w:r>
      <w:r w:rsidR="00796B9F" w:rsidRPr="00D632BF">
        <w:rPr>
          <w:rFonts w:ascii="Times New Roman" w:hAnsi="Times New Roman" w:cs="Times New Roman"/>
        </w:rPr>
        <w:t>ого</w:t>
      </w:r>
      <w:r w:rsidRPr="00D632BF">
        <w:rPr>
          <w:rFonts w:ascii="Times New Roman" w:hAnsi="Times New Roman" w:cs="Times New Roman"/>
        </w:rPr>
        <w:t xml:space="preserve"> бухгалтер</w:t>
      </w:r>
      <w:r w:rsidR="00796B9F" w:rsidRPr="00D632BF">
        <w:rPr>
          <w:rFonts w:ascii="Times New Roman" w:hAnsi="Times New Roman" w:cs="Times New Roman"/>
        </w:rPr>
        <w:t>а</w:t>
      </w:r>
      <w:r w:rsidRPr="00D632BF">
        <w:rPr>
          <w:rFonts w:ascii="Times New Roman" w:hAnsi="Times New Roman" w:cs="Times New Roman"/>
        </w:rPr>
        <w:t xml:space="preserve"> </w:t>
      </w:r>
      <w:r w:rsidR="000A5A10">
        <w:rPr>
          <w:rFonts w:ascii="Times New Roman" w:hAnsi="Times New Roman" w:cs="Times New Roman"/>
        </w:rPr>
        <w:t>Учреждения</w:t>
      </w:r>
      <w:r w:rsidRPr="00D632BF">
        <w:rPr>
          <w:rFonts w:ascii="Times New Roman" w:hAnsi="Times New Roman" w:cs="Times New Roman"/>
        </w:rPr>
        <w:t xml:space="preserve"> устанавливаются </w:t>
      </w:r>
      <w:r w:rsidR="00D24711" w:rsidRPr="00D632BF">
        <w:rPr>
          <w:rFonts w:ascii="Times New Roman" w:hAnsi="Times New Roman" w:cs="Times New Roman"/>
        </w:rPr>
        <w:t>директором</w:t>
      </w:r>
      <w:r w:rsidRPr="00D632BF">
        <w:rPr>
          <w:rFonts w:ascii="Times New Roman" w:hAnsi="Times New Roman" w:cs="Times New Roman"/>
        </w:rPr>
        <w:t xml:space="preserve"> организации на 10 - 30 процентов ниже должностн</w:t>
      </w:r>
      <w:r w:rsidR="00D24711" w:rsidRPr="00D632BF">
        <w:rPr>
          <w:rFonts w:ascii="Times New Roman" w:hAnsi="Times New Roman" w:cs="Times New Roman"/>
        </w:rPr>
        <w:t>ого</w:t>
      </w:r>
      <w:r w:rsidRPr="00D632BF">
        <w:rPr>
          <w:rFonts w:ascii="Times New Roman" w:hAnsi="Times New Roman" w:cs="Times New Roman"/>
        </w:rPr>
        <w:t xml:space="preserve"> оклад</w:t>
      </w:r>
      <w:r w:rsidR="00D24711" w:rsidRPr="00D632BF">
        <w:rPr>
          <w:rFonts w:ascii="Times New Roman" w:hAnsi="Times New Roman" w:cs="Times New Roman"/>
        </w:rPr>
        <w:t>а директора</w:t>
      </w:r>
      <w:r w:rsidRPr="00D632BF">
        <w:rPr>
          <w:rFonts w:ascii="Times New Roman" w:hAnsi="Times New Roman" w:cs="Times New Roman"/>
        </w:rPr>
        <w:t xml:space="preserve"> организаци</w:t>
      </w:r>
      <w:r w:rsidR="00D24711" w:rsidRPr="00D632BF">
        <w:rPr>
          <w:rFonts w:ascii="Times New Roman" w:hAnsi="Times New Roman" w:cs="Times New Roman"/>
        </w:rPr>
        <w:t>и</w:t>
      </w:r>
      <w:r w:rsidRPr="00D632BF">
        <w:rPr>
          <w:rFonts w:ascii="Times New Roman" w:hAnsi="Times New Roman" w:cs="Times New Roman"/>
        </w:rPr>
        <w:t>.</w:t>
      </w:r>
    </w:p>
    <w:p w14:paraId="49CE3C7F" w14:textId="77777777" w:rsidR="00762600" w:rsidRPr="00D632BF" w:rsidRDefault="00762600" w:rsidP="000A5A10">
      <w:pPr>
        <w:numPr>
          <w:ilvl w:val="1"/>
          <w:numId w:val="2"/>
        </w:numPr>
        <w:tabs>
          <w:tab w:val="left" w:pos="1134"/>
        </w:tabs>
        <w:ind w:left="0" w:firstLine="567"/>
        <w:rPr>
          <w:rFonts w:ascii="Times New Roman" w:hAnsi="Times New Roman" w:cs="Times New Roman"/>
        </w:rPr>
      </w:pPr>
      <w:bookmarkStart w:id="55" w:name="sub_35"/>
      <w:bookmarkEnd w:id="54"/>
      <w:r w:rsidRPr="00D632BF">
        <w:rPr>
          <w:rFonts w:ascii="Times New Roman" w:hAnsi="Times New Roman" w:cs="Times New Roman"/>
        </w:rPr>
        <w:t xml:space="preserve">Премирование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осуществляется с учетом результатов деятельности </w:t>
      </w:r>
      <w:r w:rsidR="000A5A10">
        <w:rPr>
          <w:rFonts w:ascii="Times New Roman" w:hAnsi="Times New Roman" w:cs="Times New Roman"/>
        </w:rPr>
        <w:t>Учреждения</w:t>
      </w:r>
      <w:r w:rsidRPr="00D632BF">
        <w:rPr>
          <w:rFonts w:ascii="Times New Roman" w:hAnsi="Times New Roman" w:cs="Times New Roman"/>
        </w:rPr>
        <w:t xml:space="preserve"> в соответствии с критериями оценки эффективности работы руководителя, утверждаемыми учредителем </w:t>
      </w:r>
      <w:r w:rsidR="000A5A10">
        <w:rPr>
          <w:rFonts w:ascii="Times New Roman" w:hAnsi="Times New Roman" w:cs="Times New Roman"/>
        </w:rPr>
        <w:t>Учреждения</w:t>
      </w:r>
      <w:r w:rsidRPr="00D632BF">
        <w:rPr>
          <w:rFonts w:ascii="Times New Roman" w:hAnsi="Times New Roman" w:cs="Times New Roman"/>
        </w:rPr>
        <w:t xml:space="preserve">, за счет бюджетных средств и средств от приносящей доход деятельности, направляемых на оплату труда работников организации. Размеры премирования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порядок его выплаты устанавливаются в дополнительном соглашении к трудовому договору руководителя </w:t>
      </w:r>
      <w:r w:rsidR="000A5A10">
        <w:rPr>
          <w:rFonts w:ascii="Times New Roman" w:hAnsi="Times New Roman" w:cs="Times New Roman"/>
        </w:rPr>
        <w:t>Учреждения</w:t>
      </w:r>
      <w:r w:rsidRPr="00D632BF">
        <w:rPr>
          <w:rFonts w:ascii="Times New Roman" w:hAnsi="Times New Roman" w:cs="Times New Roman"/>
        </w:rPr>
        <w:t>.</w:t>
      </w:r>
    </w:p>
    <w:bookmarkEnd w:id="55"/>
    <w:p w14:paraId="07F3BB3E"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Для руководителя </w:t>
      </w:r>
      <w:r w:rsidR="000A5A10">
        <w:rPr>
          <w:rFonts w:ascii="Times New Roman" w:hAnsi="Times New Roman" w:cs="Times New Roman"/>
        </w:rPr>
        <w:t>Учреждения</w:t>
      </w:r>
      <w:r w:rsidRPr="00D632BF">
        <w:rPr>
          <w:rFonts w:ascii="Times New Roman" w:hAnsi="Times New Roman" w:cs="Times New Roman"/>
        </w:rPr>
        <w:t xml:space="preserve"> работодателем предусматривается отдельный перечень стимулирующих выплат, в том числе за счет средств, поступающих от приносящей доход деятельности. Указанные выплаты могут быть установлены с учетом целевых показателей эффективности деятельности организации. Размеры стимулирующих выплат руководителю ежегодно устанавливаются учредителем в дополнительном соглашении к трудовому договору руководителя организации. Перечень стимулирующих выплат, в том числе за счет средств, поступающих от приносящей доход деятельности, определяется в порядке, утверждаемом приказом министерства образования </w:t>
      </w:r>
      <w:r w:rsidR="0033584D">
        <w:rPr>
          <w:rFonts w:ascii="Times New Roman" w:hAnsi="Times New Roman" w:cs="Times New Roman"/>
        </w:rPr>
        <w:t>/ название субъекта РФ /</w:t>
      </w:r>
      <w:r w:rsidRPr="00D632BF">
        <w:rPr>
          <w:rFonts w:ascii="Times New Roman" w:hAnsi="Times New Roman" w:cs="Times New Roman"/>
        </w:rPr>
        <w:t>.</w:t>
      </w:r>
    </w:p>
    <w:p w14:paraId="2C62EA9A"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56" w:name="sub_36"/>
      <w:r w:rsidRPr="00D632BF">
        <w:rPr>
          <w:rFonts w:ascii="Times New Roman" w:hAnsi="Times New Roman" w:cs="Times New Roman"/>
        </w:rPr>
        <w:t xml:space="preserve">Руководителю </w:t>
      </w:r>
      <w:r w:rsidR="00D41499">
        <w:rPr>
          <w:rFonts w:ascii="Times New Roman" w:hAnsi="Times New Roman" w:cs="Times New Roman"/>
        </w:rPr>
        <w:t>Учреждения</w:t>
      </w:r>
      <w:r w:rsidRPr="00D632BF">
        <w:rPr>
          <w:rFonts w:ascii="Times New Roman" w:hAnsi="Times New Roman" w:cs="Times New Roman"/>
        </w:rPr>
        <w:t xml:space="preserve">, заместителям руководителя, главному бухгалтеру выплачиваются надбавки за выслугу лет. Величина надбавки за выслугу лет руководителю </w:t>
      </w:r>
      <w:r w:rsidR="00D41499">
        <w:rPr>
          <w:rFonts w:ascii="Times New Roman" w:hAnsi="Times New Roman" w:cs="Times New Roman"/>
        </w:rPr>
        <w:t>Учреждения</w:t>
      </w:r>
      <w:r w:rsidRPr="00D632BF">
        <w:rPr>
          <w:rFonts w:ascii="Times New Roman" w:hAnsi="Times New Roman" w:cs="Times New Roman"/>
        </w:rPr>
        <w:t xml:space="preserve"> устанавливается:</w:t>
      </w:r>
    </w:p>
    <w:bookmarkEnd w:id="56"/>
    <w:p w14:paraId="69CEEECF" w14:textId="77777777" w:rsidR="00762600" w:rsidRPr="00D632BF" w:rsidRDefault="00762600">
      <w:pPr>
        <w:rPr>
          <w:rFonts w:ascii="Times New Roman" w:hAnsi="Times New Roman" w:cs="Times New Roman"/>
        </w:rPr>
      </w:pPr>
      <w:r w:rsidRPr="00D632BF">
        <w:rPr>
          <w:rFonts w:ascii="Times New Roman" w:hAnsi="Times New Roman" w:cs="Times New Roman"/>
        </w:rPr>
        <w:t>при выслуге лет от 1 года до 5 лет - до 5%;</w:t>
      </w:r>
    </w:p>
    <w:p w14:paraId="42AC655F" w14:textId="77777777" w:rsidR="00762600" w:rsidRPr="00D632BF" w:rsidRDefault="00762600">
      <w:pPr>
        <w:rPr>
          <w:rFonts w:ascii="Times New Roman" w:hAnsi="Times New Roman" w:cs="Times New Roman"/>
        </w:rPr>
      </w:pPr>
      <w:r w:rsidRPr="00D632BF">
        <w:rPr>
          <w:rFonts w:ascii="Times New Roman" w:hAnsi="Times New Roman" w:cs="Times New Roman"/>
        </w:rPr>
        <w:t>при выслуге лет от 5 до 10 лет - до 10%;</w:t>
      </w:r>
    </w:p>
    <w:p w14:paraId="6AB9D61C" w14:textId="77777777" w:rsidR="00762600" w:rsidRPr="00D632BF" w:rsidRDefault="00762600">
      <w:pPr>
        <w:rPr>
          <w:rFonts w:ascii="Times New Roman" w:hAnsi="Times New Roman" w:cs="Times New Roman"/>
        </w:rPr>
      </w:pPr>
      <w:r w:rsidRPr="00D632BF">
        <w:rPr>
          <w:rFonts w:ascii="Times New Roman" w:hAnsi="Times New Roman" w:cs="Times New Roman"/>
        </w:rPr>
        <w:t>при выслуге более 10 лет - до 15%.</w:t>
      </w:r>
    </w:p>
    <w:p w14:paraId="7657DFE3" w14:textId="77777777" w:rsidR="00762600" w:rsidRPr="00D632BF" w:rsidRDefault="00762600">
      <w:pPr>
        <w:rPr>
          <w:rFonts w:ascii="Times New Roman" w:hAnsi="Times New Roman" w:cs="Times New Roman"/>
        </w:rPr>
      </w:pPr>
      <w:r w:rsidRPr="00D632BF">
        <w:rPr>
          <w:rFonts w:ascii="Times New Roman" w:hAnsi="Times New Roman" w:cs="Times New Roman"/>
        </w:rPr>
        <w:t>Заместителям руководителя, главному бухгалтеру надбавка за выслугу лет рассчитывается исходя из процентного соотношения величины должностного оклада заместителя (главного бухгалтера) и руководителя организации и величины средней заработной платы работника основного персонала по организации, педагогического стажа работы - для заместителей, курирующих учебно-воспитательную работу, и стажа работы - для заместителя по хозяйственной работе, главного бухгалтера:</w:t>
      </w:r>
    </w:p>
    <w:p w14:paraId="24350100" w14:textId="77777777" w:rsidR="00762600" w:rsidRPr="00D632BF" w:rsidRDefault="00762600">
      <w:pPr>
        <w:rPr>
          <w:rFonts w:ascii="Times New Roman" w:hAnsi="Times New Roman" w:cs="Times New Roman"/>
        </w:rPr>
      </w:pPr>
      <w:r w:rsidRPr="00D632BF">
        <w:rPr>
          <w:rFonts w:ascii="Times New Roman" w:hAnsi="Times New Roman" w:cs="Times New Roman"/>
        </w:rPr>
        <w:t>Нв = (Зс x К) x В, где:</w:t>
      </w:r>
    </w:p>
    <w:p w14:paraId="20742874" w14:textId="77777777" w:rsidR="00762600" w:rsidRPr="00D632BF" w:rsidRDefault="00762600">
      <w:pPr>
        <w:rPr>
          <w:rFonts w:ascii="Times New Roman" w:hAnsi="Times New Roman" w:cs="Times New Roman"/>
        </w:rPr>
      </w:pPr>
      <w:r w:rsidRPr="00D632BF">
        <w:rPr>
          <w:rFonts w:ascii="Times New Roman" w:hAnsi="Times New Roman" w:cs="Times New Roman"/>
        </w:rPr>
        <w:t>Нв - надбавка за выслугу в денежном выражении;</w:t>
      </w:r>
    </w:p>
    <w:p w14:paraId="2340C09C" w14:textId="77777777" w:rsidR="00762600" w:rsidRPr="00D632BF" w:rsidRDefault="00762600">
      <w:pPr>
        <w:rPr>
          <w:rFonts w:ascii="Times New Roman" w:hAnsi="Times New Roman" w:cs="Times New Roman"/>
        </w:rPr>
      </w:pPr>
      <w:r w:rsidRPr="00D632BF">
        <w:rPr>
          <w:rFonts w:ascii="Times New Roman" w:hAnsi="Times New Roman" w:cs="Times New Roman"/>
        </w:rPr>
        <w:t>Зс - средняя заработная плата работника основного персонала по организации;</w:t>
      </w:r>
    </w:p>
    <w:p w14:paraId="0629EBAE" w14:textId="77777777" w:rsidR="00762600" w:rsidRPr="00D632BF" w:rsidRDefault="00762600">
      <w:pPr>
        <w:rPr>
          <w:rFonts w:ascii="Times New Roman" w:hAnsi="Times New Roman" w:cs="Times New Roman"/>
        </w:rPr>
      </w:pPr>
      <w:r w:rsidRPr="00D632BF">
        <w:rPr>
          <w:rFonts w:ascii="Times New Roman" w:hAnsi="Times New Roman" w:cs="Times New Roman"/>
        </w:rPr>
        <w:t>К - коэффициент соотношения должностного оклада заместителя (главного бухгалтера) к должностному окладу руководителя;</w:t>
      </w:r>
    </w:p>
    <w:p w14:paraId="11431EDF" w14:textId="77777777" w:rsidR="00762600" w:rsidRPr="00D632BF" w:rsidRDefault="00762600">
      <w:pPr>
        <w:rPr>
          <w:rFonts w:ascii="Times New Roman" w:hAnsi="Times New Roman" w:cs="Times New Roman"/>
        </w:rPr>
      </w:pPr>
      <w:r w:rsidRPr="00D632BF">
        <w:rPr>
          <w:rFonts w:ascii="Times New Roman" w:hAnsi="Times New Roman" w:cs="Times New Roman"/>
        </w:rPr>
        <w:lastRenderedPageBreak/>
        <w:t>В - коэффициент, отражающий величину надбавки за выслугу лет.</w:t>
      </w:r>
    </w:p>
    <w:p w14:paraId="57040E60"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Стаж руководящей работы определяется в порядке, утверждаемом приказом министерства образования </w:t>
      </w:r>
      <w:r w:rsidR="0033584D">
        <w:rPr>
          <w:rFonts w:ascii="Times New Roman" w:hAnsi="Times New Roman" w:cs="Times New Roman"/>
        </w:rPr>
        <w:t>/ название субъекта РФ /</w:t>
      </w:r>
      <w:r w:rsidRPr="00D632BF">
        <w:rPr>
          <w:rFonts w:ascii="Times New Roman" w:hAnsi="Times New Roman" w:cs="Times New Roman"/>
        </w:rPr>
        <w:t>.</w:t>
      </w:r>
    </w:p>
    <w:p w14:paraId="51A87003"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57" w:name="sub_39"/>
      <w:r w:rsidRPr="00D632BF">
        <w:rPr>
          <w:rFonts w:ascii="Times New Roman" w:hAnsi="Times New Roman" w:cs="Times New Roman"/>
        </w:rPr>
        <w:t>Руководителю, заместителям руководителя,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профтехобразования", а также руководителю, заместителям руководителя,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за почетное звание в размере 10% от должностного оклада. Применение персональной повышающей надбавки для руководителя и заместителей руководителя может быть только при условии соответствия почетного звания профилю организации.</w:t>
      </w:r>
    </w:p>
    <w:p w14:paraId="45DDF596" w14:textId="77777777" w:rsidR="00762600" w:rsidRPr="00D632BF" w:rsidRDefault="00762600" w:rsidP="00704BDF">
      <w:pPr>
        <w:pStyle w:val="1"/>
        <w:numPr>
          <w:ilvl w:val="0"/>
          <w:numId w:val="2"/>
        </w:numPr>
        <w:rPr>
          <w:rFonts w:ascii="Times New Roman" w:hAnsi="Times New Roman" w:cs="Times New Roman"/>
          <w:color w:val="auto"/>
        </w:rPr>
      </w:pPr>
      <w:bookmarkStart w:id="58" w:name="sub_400"/>
      <w:bookmarkEnd w:id="57"/>
      <w:r w:rsidRPr="00D632BF">
        <w:rPr>
          <w:rFonts w:ascii="Times New Roman" w:hAnsi="Times New Roman" w:cs="Times New Roman"/>
          <w:color w:val="auto"/>
        </w:rPr>
        <w:t>Другие вопросы оплаты труда</w:t>
      </w:r>
    </w:p>
    <w:p w14:paraId="6F2354CE"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59" w:name="sub_41"/>
      <w:bookmarkEnd w:id="58"/>
      <w:r w:rsidRPr="00D632BF">
        <w:rPr>
          <w:rFonts w:ascii="Times New Roman" w:hAnsi="Times New Roman" w:cs="Times New Roman"/>
        </w:rPr>
        <w:t>Должностные оклады заместителей руководителей структурных подразделений устанавлива</w:t>
      </w:r>
      <w:r w:rsidR="00796B9F" w:rsidRPr="00D632BF">
        <w:rPr>
          <w:rFonts w:ascii="Times New Roman" w:hAnsi="Times New Roman" w:cs="Times New Roman"/>
        </w:rPr>
        <w:t>ются</w:t>
      </w:r>
      <w:r w:rsidRPr="00D632BF">
        <w:rPr>
          <w:rFonts w:ascii="Times New Roman" w:hAnsi="Times New Roman" w:cs="Times New Roman"/>
        </w:rPr>
        <w:t xml:space="preserve"> на 5 - 10% ниже должностных окладов руководителей соответствующих структурных подразделений.</w:t>
      </w:r>
    </w:p>
    <w:p w14:paraId="39795075"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0" w:name="sub_42"/>
      <w:bookmarkEnd w:id="59"/>
      <w:r w:rsidRPr="00D632BF">
        <w:rPr>
          <w:rFonts w:ascii="Times New Roman" w:hAnsi="Times New Roman" w:cs="Times New Roman"/>
        </w:rPr>
        <w:t>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руководителем образовательной организации на соответствующие должности.</w:t>
      </w:r>
    </w:p>
    <w:p w14:paraId="7E106873"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1" w:name="sub_43"/>
      <w:bookmarkEnd w:id="60"/>
      <w:r w:rsidRPr="00D632BF">
        <w:rPr>
          <w:rFonts w:ascii="Times New Roman" w:hAnsi="Times New Roman" w:cs="Times New Roman"/>
        </w:rPr>
        <w:t>При установлении оплаты труда педагогическим работникам, выполняющим работу по иной должности, по которой не установлена квалификационная категория, условия оплаты труда определяются с учетом имеющейся квалификационной категории, если профиль выполняемой педагогической работы соответствует профилю работы, по которой имеется категория.</w:t>
      </w:r>
    </w:p>
    <w:p w14:paraId="5683FCB6"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2" w:name="sub_45"/>
      <w:bookmarkEnd w:id="61"/>
      <w:r w:rsidRPr="00D632BF">
        <w:rPr>
          <w:rFonts w:ascii="Times New Roman" w:hAnsi="Times New Roman" w:cs="Times New Roman"/>
        </w:rPr>
        <w:t>Преподавательская работа руководящих и других работников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 Выполнение преподавательской работы, указанной в настоящем пункте, допускается в основное рабочее время с согласия работодателя.</w:t>
      </w:r>
    </w:p>
    <w:p w14:paraId="2082B28D" w14:textId="77777777" w:rsidR="00762600" w:rsidRDefault="00762600" w:rsidP="00D41499">
      <w:pPr>
        <w:numPr>
          <w:ilvl w:val="1"/>
          <w:numId w:val="2"/>
        </w:numPr>
        <w:tabs>
          <w:tab w:val="left" w:pos="1134"/>
        </w:tabs>
        <w:ind w:left="0" w:firstLine="567"/>
        <w:rPr>
          <w:rFonts w:ascii="Times New Roman" w:hAnsi="Times New Roman" w:cs="Times New Roman"/>
        </w:rPr>
      </w:pPr>
      <w:bookmarkStart w:id="63" w:name="sub_46"/>
      <w:bookmarkEnd w:id="62"/>
      <w:r w:rsidRPr="00D632BF">
        <w:rPr>
          <w:rFonts w:ascii="Times New Roman" w:hAnsi="Times New Roman" w:cs="Times New Roman"/>
        </w:rPr>
        <w:t xml:space="preserve">Положением об оплате труда работников организации предусматривается выплата работникам материальной помощи. Материальная помощь выплачивается за счет бюджетных средств и средств от приносящей доход деятельности. Материальная помощь оказывается при наступлении особых обстоятельств, требующих больших материальных затрат заявителя - рождение ребенка, продолжительное лечение и иные обстоятельства. Порядок и условия выплаты материальной помощи регулируются </w:t>
      </w:r>
      <w:r w:rsidR="00796B9F" w:rsidRPr="00D632BF">
        <w:rPr>
          <w:rFonts w:ascii="Times New Roman" w:hAnsi="Times New Roman" w:cs="Times New Roman"/>
        </w:rPr>
        <w:t>П</w:t>
      </w:r>
      <w:r w:rsidR="00250A93" w:rsidRPr="00D632BF">
        <w:rPr>
          <w:rFonts w:ascii="Times New Roman" w:hAnsi="Times New Roman" w:cs="Times New Roman"/>
        </w:rPr>
        <w:t>оложением о материальном стимулировании работников</w:t>
      </w:r>
      <w:r w:rsidRPr="00D632BF">
        <w:rPr>
          <w:rFonts w:ascii="Times New Roman" w:hAnsi="Times New Roman" w:cs="Times New Roman"/>
        </w:rPr>
        <w:t>.</w:t>
      </w:r>
    </w:p>
    <w:p w14:paraId="51089C4B" w14:textId="77777777" w:rsidR="00EC51F0" w:rsidRPr="00D632BF" w:rsidRDefault="00EC51F0" w:rsidP="00D41499">
      <w:pPr>
        <w:numPr>
          <w:ilvl w:val="1"/>
          <w:numId w:val="2"/>
        </w:numPr>
        <w:tabs>
          <w:tab w:val="left" w:pos="1134"/>
        </w:tabs>
        <w:ind w:left="0" w:firstLine="567"/>
        <w:rPr>
          <w:rFonts w:ascii="Times New Roman" w:hAnsi="Times New Roman" w:cs="Times New Roman"/>
        </w:rPr>
      </w:pPr>
      <w:r w:rsidRPr="00EC51F0">
        <w:rPr>
          <w:rFonts w:ascii="Times New Roman" w:hAnsi="Times New Roman" w:cs="Times New Roman"/>
        </w:rPr>
        <w:t>К основному персоналу по видам экономической деятельности для расчета средней заработной платы для установления должностного оклада руководителю учреждения</w:t>
      </w:r>
      <w:r>
        <w:rPr>
          <w:rFonts w:ascii="Times New Roman" w:hAnsi="Times New Roman" w:cs="Times New Roman"/>
        </w:rPr>
        <w:t xml:space="preserve"> относятся: педагоги-организаторы, педагоги дополнительного образования, методисты.</w:t>
      </w:r>
    </w:p>
    <w:p w14:paraId="5260D79D" w14:textId="77777777" w:rsidR="00762600" w:rsidRPr="00D632BF" w:rsidRDefault="00762600" w:rsidP="00D41499">
      <w:pPr>
        <w:numPr>
          <w:ilvl w:val="1"/>
          <w:numId w:val="2"/>
        </w:numPr>
        <w:tabs>
          <w:tab w:val="left" w:pos="1134"/>
        </w:tabs>
        <w:ind w:left="0" w:firstLine="567"/>
        <w:rPr>
          <w:rFonts w:ascii="Times New Roman" w:hAnsi="Times New Roman" w:cs="Times New Roman"/>
        </w:rPr>
      </w:pPr>
      <w:bookmarkStart w:id="64" w:name="sub_1048"/>
      <w:bookmarkEnd w:id="63"/>
      <w:r w:rsidRPr="00D632BF">
        <w:rPr>
          <w:rFonts w:ascii="Times New Roman" w:hAnsi="Times New Roman" w:cs="Times New Roman"/>
        </w:rPr>
        <w:t xml:space="preserve">Оплата труда для лиц, работающих по совместительству, осуществляется с учетом норм </w:t>
      </w:r>
      <w:r w:rsidR="00D41499" w:rsidRPr="00D41499">
        <w:rPr>
          <w:rFonts w:ascii="Times New Roman" w:hAnsi="Times New Roman" w:cs="Times New Roman"/>
        </w:rPr>
        <w:t xml:space="preserve">статьи 287 Трудового </w:t>
      </w:r>
      <w:r w:rsidRPr="00D632BF">
        <w:rPr>
          <w:rFonts w:ascii="Times New Roman" w:hAnsi="Times New Roman" w:cs="Times New Roman"/>
        </w:rPr>
        <w:t>кодекса Российской Федерации.</w:t>
      </w:r>
    </w:p>
    <w:bookmarkEnd w:id="64"/>
    <w:p w14:paraId="683C913A" w14:textId="77777777" w:rsidR="00D632BF" w:rsidRPr="00D632BF" w:rsidRDefault="00D632BF">
      <w:pPr>
        <w:ind w:firstLine="698"/>
        <w:jc w:val="right"/>
        <w:rPr>
          <w:rStyle w:val="a3"/>
          <w:rFonts w:ascii="Times New Roman" w:hAnsi="Times New Roman" w:cs="Times New Roman"/>
          <w:bCs/>
          <w:color w:val="auto"/>
        </w:rPr>
      </w:pPr>
    </w:p>
    <w:p w14:paraId="769C4D30" w14:textId="77777777" w:rsidR="00D632BF" w:rsidRPr="00D632BF" w:rsidRDefault="00D632BF">
      <w:pPr>
        <w:ind w:firstLine="698"/>
        <w:jc w:val="right"/>
        <w:rPr>
          <w:rStyle w:val="a3"/>
          <w:rFonts w:ascii="Times New Roman" w:hAnsi="Times New Roman" w:cs="Times New Roman"/>
          <w:bCs/>
          <w:color w:val="auto"/>
        </w:rPr>
      </w:pPr>
    </w:p>
    <w:p w14:paraId="654A1296" w14:textId="77777777" w:rsidR="00D632BF" w:rsidRPr="00D632BF" w:rsidRDefault="00D632BF">
      <w:pPr>
        <w:ind w:firstLine="698"/>
        <w:jc w:val="right"/>
        <w:rPr>
          <w:rStyle w:val="a3"/>
          <w:rFonts w:ascii="Times New Roman" w:hAnsi="Times New Roman" w:cs="Times New Roman"/>
          <w:bCs/>
          <w:color w:val="auto"/>
        </w:rPr>
      </w:pPr>
    </w:p>
    <w:p w14:paraId="65B7F0E9" w14:textId="77777777" w:rsidR="00D632BF" w:rsidRPr="00D632BF" w:rsidRDefault="00D632BF">
      <w:pPr>
        <w:ind w:firstLine="698"/>
        <w:jc w:val="right"/>
        <w:rPr>
          <w:rStyle w:val="a3"/>
          <w:rFonts w:ascii="Times New Roman" w:hAnsi="Times New Roman" w:cs="Times New Roman"/>
          <w:bCs/>
          <w:color w:val="auto"/>
        </w:rPr>
      </w:pPr>
    </w:p>
    <w:p w14:paraId="5CA2147A" w14:textId="77777777" w:rsidR="00D632BF" w:rsidRDefault="00D632BF">
      <w:pPr>
        <w:ind w:firstLine="698"/>
        <w:jc w:val="right"/>
        <w:rPr>
          <w:rStyle w:val="a3"/>
          <w:rFonts w:ascii="Times New Roman" w:hAnsi="Times New Roman" w:cs="Times New Roman"/>
          <w:bCs/>
          <w:color w:val="auto"/>
        </w:rPr>
      </w:pPr>
    </w:p>
    <w:p w14:paraId="50F8737F" w14:textId="77777777" w:rsidR="009B6BC6" w:rsidRDefault="009B6BC6">
      <w:pPr>
        <w:ind w:firstLine="698"/>
        <w:jc w:val="right"/>
        <w:rPr>
          <w:rStyle w:val="a3"/>
          <w:rFonts w:ascii="Times New Roman" w:hAnsi="Times New Roman" w:cs="Times New Roman"/>
          <w:bCs/>
          <w:color w:val="auto"/>
        </w:rPr>
      </w:pPr>
    </w:p>
    <w:p w14:paraId="6673AD8B" w14:textId="77777777" w:rsidR="009B6BC6" w:rsidRDefault="009B6BC6">
      <w:pPr>
        <w:ind w:firstLine="698"/>
        <w:jc w:val="right"/>
        <w:rPr>
          <w:rStyle w:val="a3"/>
          <w:rFonts w:ascii="Times New Roman" w:hAnsi="Times New Roman" w:cs="Times New Roman"/>
          <w:bCs/>
          <w:color w:val="auto"/>
        </w:rPr>
      </w:pPr>
    </w:p>
    <w:p w14:paraId="7ED5A89A" w14:textId="77777777"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lastRenderedPageBreak/>
        <w:t>Приложение 1</w:t>
      </w:r>
    </w:p>
    <w:p w14:paraId="65B2067E" w14:textId="77777777" w:rsidR="00295919" w:rsidRPr="00D41499" w:rsidRDefault="00295919" w:rsidP="0029591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14:paraId="79AFF500" w14:textId="77777777" w:rsidR="00295919" w:rsidRPr="00D41499" w:rsidRDefault="00295919" w:rsidP="00295919">
      <w:pPr>
        <w:jc w:val="right"/>
        <w:rPr>
          <w:rFonts w:ascii="Times New Roman" w:hAnsi="Times New Roman" w:cs="Times New Roman"/>
          <w:b/>
        </w:rPr>
      </w:pPr>
      <w:r w:rsidRPr="00D41499">
        <w:rPr>
          <w:rFonts w:ascii="Times New Roman" w:hAnsi="Times New Roman" w:cs="Times New Roman"/>
          <w:b/>
        </w:rPr>
        <w:t>МБУДО «Центральный дворец творчества»</w:t>
      </w:r>
    </w:p>
    <w:p w14:paraId="6E56EA0C" w14:textId="77777777" w:rsidR="00762600" w:rsidRPr="00D632BF" w:rsidRDefault="00762600">
      <w:pPr>
        <w:rPr>
          <w:rFonts w:ascii="Times New Roman" w:hAnsi="Times New Roman" w:cs="Times New Roman"/>
        </w:rPr>
      </w:pPr>
    </w:p>
    <w:p w14:paraId="175DC1AD" w14:textId="77777777" w:rsidR="00250A93"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Порядок</w:t>
      </w:r>
      <w:r w:rsidRPr="00D632BF">
        <w:rPr>
          <w:rFonts w:ascii="Times New Roman" w:hAnsi="Times New Roman" w:cs="Times New Roman"/>
          <w:color w:val="auto"/>
        </w:rPr>
        <w:br/>
        <w:t>формирования должностных окладов (ставок заработной платы) работников</w:t>
      </w:r>
      <w:r w:rsidR="00A16148">
        <w:rPr>
          <w:rFonts w:ascii="Times New Roman" w:hAnsi="Times New Roman" w:cs="Times New Roman"/>
          <w:color w:val="auto"/>
        </w:rPr>
        <w:t xml:space="preserve"> Учреждения</w:t>
      </w:r>
    </w:p>
    <w:p w14:paraId="02DBD24F" w14:textId="77777777" w:rsidR="00762600" w:rsidRPr="00D632BF" w:rsidRDefault="00762600">
      <w:pPr>
        <w:rPr>
          <w:rFonts w:ascii="Times New Roman" w:hAnsi="Times New Roman" w:cs="Times New Roman"/>
        </w:rPr>
      </w:pPr>
    </w:p>
    <w:p w14:paraId="461FC69D" w14:textId="77777777" w:rsidR="00762600" w:rsidRPr="00A16148" w:rsidRDefault="00762600">
      <w:pPr>
        <w:rPr>
          <w:rFonts w:ascii="Times New Roman" w:hAnsi="Times New Roman" w:cs="Times New Roman"/>
          <w:b/>
        </w:rPr>
      </w:pPr>
      <w:bookmarkStart w:id="65" w:name="sub_1110"/>
      <w:r w:rsidRPr="00A16148">
        <w:rPr>
          <w:rStyle w:val="a3"/>
          <w:rFonts w:ascii="Times New Roman" w:hAnsi="Times New Roman" w:cs="Times New Roman"/>
          <w:b w:val="0"/>
          <w:bCs/>
          <w:color w:val="auto"/>
        </w:rPr>
        <w:t xml:space="preserve">1. Порядок формирования должностных окладов (ставок заработной платы) работников организаций, осуществляющих профессиональную деятельность по должностям работников образования </w:t>
      </w:r>
      <w:bookmarkEnd w:id="65"/>
    </w:p>
    <w:p w14:paraId="4C134B6E" w14:textId="77777777" w:rsidR="00762600" w:rsidRPr="00D632BF" w:rsidRDefault="00762600">
      <w:pPr>
        <w:rPr>
          <w:rFonts w:ascii="Times New Roman" w:hAnsi="Times New Roman" w:cs="Times New Roman"/>
        </w:rPr>
      </w:pPr>
      <w:bookmarkStart w:id="66" w:name="sub_6"/>
      <w:r w:rsidRPr="00D632BF">
        <w:rPr>
          <w:rFonts w:ascii="Times New Roman" w:hAnsi="Times New Roman" w:cs="Times New Roman"/>
        </w:rPr>
        <w:t xml:space="preserve">1.1. Должностной оклад работника формируется на основании минимального оклада по профессиональной квалификационной группе (далее </w:t>
      </w:r>
      <w:r w:rsidR="00A16148">
        <w:rPr>
          <w:rFonts w:ascii="Times New Roman" w:hAnsi="Times New Roman" w:cs="Times New Roman"/>
        </w:rPr>
        <w:t>–</w:t>
      </w:r>
      <w:r w:rsidRPr="00D632BF">
        <w:rPr>
          <w:rFonts w:ascii="Times New Roman" w:hAnsi="Times New Roman" w:cs="Times New Roman"/>
        </w:rPr>
        <w:t xml:space="preserve"> ПКГ) и применения повышающих коэффициентов.</w:t>
      </w:r>
    </w:p>
    <w:p w14:paraId="1B419600" w14:textId="77777777" w:rsidR="00762600" w:rsidRPr="00D632BF" w:rsidRDefault="00762600">
      <w:pPr>
        <w:rPr>
          <w:rFonts w:ascii="Times New Roman" w:hAnsi="Times New Roman" w:cs="Times New Roman"/>
        </w:rPr>
      </w:pPr>
      <w:bookmarkStart w:id="67" w:name="sub_9"/>
      <w:bookmarkEnd w:id="66"/>
      <w:r w:rsidRPr="00D632BF">
        <w:rPr>
          <w:rFonts w:ascii="Times New Roman" w:hAnsi="Times New Roman" w:cs="Times New Roman"/>
        </w:rPr>
        <w:t>1.</w:t>
      </w:r>
      <w:r w:rsidR="00747BA1" w:rsidRPr="00D632BF">
        <w:rPr>
          <w:rFonts w:ascii="Times New Roman" w:hAnsi="Times New Roman" w:cs="Times New Roman"/>
        </w:rPr>
        <w:t>2</w:t>
      </w:r>
      <w:r w:rsidRPr="00D632BF">
        <w:rPr>
          <w:rFonts w:ascii="Times New Roman" w:hAnsi="Times New Roman" w:cs="Times New Roman"/>
        </w:rPr>
        <w:t>. Профессиональная квалификационная группа должностей педагогических работников.</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5"/>
        <w:gridCol w:w="1418"/>
        <w:gridCol w:w="2551"/>
        <w:gridCol w:w="2439"/>
      </w:tblGrid>
      <w:tr w:rsidR="00FC329D" w:rsidRPr="00D632BF" w14:paraId="7913714A" w14:textId="77777777" w:rsidTr="00A16148">
        <w:tc>
          <w:tcPr>
            <w:tcW w:w="3515" w:type="dxa"/>
            <w:tcBorders>
              <w:top w:val="single" w:sz="4" w:space="0" w:color="auto"/>
              <w:bottom w:val="single" w:sz="4" w:space="0" w:color="auto"/>
              <w:right w:val="single" w:sz="4" w:space="0" w:color="auto"/>
            </w:tcBorders>
          </w:tcPr>
          <w:bookmarkEnd w:id="67"/>
          <w:p w14:paraId="3E244C13"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Профессиональная квалификационная группа</w:t>
            </w:r>
          </w:p>
        </w:tc>
        <w:tc>
          <w:tcPr>
            <w:tcW w:w="1418" w:type="dxa"/>
            <w:tcBorders>
              <w:top w:val="single" w:sz="4" w:space="0" w:color="auto"/>
              <w:left w:val="single" w:sz="4" w:space="0" w:color="auto"/>
              <w:bottom w:val="single" w:sz="4" w:space="0" w:color="auto"/>
              <w:right w:val="single" w:sz="4" w:space="0" w:color="auto"/>
            </w:tcBorders>
          </w:tcPr>
          <w:p w14:paraId="11875916"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по должности</w:t>
            </w:r>
          </w:p>
        </w:tc>
        <w:tc>
          <w:tcPr>
            <w:tcW w:w="2551" w:type="dxa"/>
            <w:tcBorders>
              <w:top w:val="single" w:sz="4" w:space="0" w:color="auto"/>
              <w:left w:val="single" w:sz="4" w:space="0" w:color="auto"/>
              <w:bottom w:val="single" w:sz="4" w:space="0" w:color="auto"/>
            </w:tcBorders>
          </w:tcPr>
          <w:p w14:paraId="10714EDA"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c>
          <w:tcPr>
            <w:tcW w:w="2439" w:type="dxa"/>
            <w:tcBorders>
              <w:top w:val="single" w:sz="4" w:space="0" w:color="auto"/>
              <w:left w:val="single" w:sz="4" w:space="0" w:color="auto"/>
              <w:bottom w:val="single" w:sz="4" w:space="0" w:color="auto"/>
            </w:tcBorders>
          </w:tcPr>
          <w:p w14:paraId="65EABAF7"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r>
      <w:tr w:rsidR="00FC329D" w:rsidRPr="00D632BF" w14:paraId="006605E5" w14:textId="77777777" w:rsidTr="00A16148">
        <w:tc>
          <w:tcPr>
            <w:tcW w:w="3515" w:type="dxa"/>
            <w:tcBorders>
              <w:top w:val="single" w:sz="4" w:space="0" w:color="auto"/>
              <w:bottom w:val="single" w:sz="4" w:space="0" w:color="auto"/>
              <w:right w:val="single" w:sz="4" w:space="0" w:color="auto"/>
            </w:tcBorders>
          </w:tcPr>
          <w:p w14:paraId="79EE22BC"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 xml:space="preserve">2 квалификационный уровень </w:t>
            </w:r>
          </w:p>
          <w:p w14:paraId="3FB77411"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Педагог дополнительного образования</w:t>
            </w:r>
          </w:p>
          <w:p w14:paraId="7BEC8E0F"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Педагог-организатор</w:t>
            </w:r>
          </w:p>
        </w:tc>
        <w:tc>
          <w:tcPr>
            <w:tcW w:w="1418" w:type="dxa"/>
            <w:tcBorders>
              <w:top w:val="single" w:sz="4" w:space="0" w:color="auto"/>
              <w:left w:val="single" w:sz="4" w:space="0" w:color="auto"/>
              <w:bottom w:val="single" w:sz="4" w:space="0" w:color="auto"/>
              <w:right w:val="single" w:sz="4" w:space="0" w:color="auto"/>
            </w:tcBorders>
          </w:tcPr>
          <w:p w14:paraId="3D12C624"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551" w:type="dxa"/>
            <w:tcBorders>
              <w:top w:val="single" w:sz="4" w:space="0" w:color="auto"/>
              <w:left w:val="single" w:sz="4" w:space="0" w:color="auto"/>
              <w:bottom w:val="single" w:sz="4" w:space="0" w:color="auto"/>
            </w:tcBorders>
          </w:tcPr>
          <w:p w14:paraId="1448341D"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4 260</w:t>
            </w:r>
          </w:p>
        </w:tc>
        <w:tc>
          <w:tcPr>
            <w:tcW w:w="2439" w:type="dxa"/>
            <w:tcBorders>
              <w:top w:val="single" w:sz="4" w:space="0" w:color="auto"/>
              <w:left w:val="single" w:sz="4" w:space="0" w:color="auto"/>
              <w:bottom w:val="single" w:sz="4" w:space="0" w:color="auto"/>
            </w:tcBorders>
          </w:tcPr>
          <w:p w14:paraId="3103F8A1" w14:textId="77777777" w:rsidR="00FC329D" w:rsidRPr="00D632BF" w:rsidRDefault="00FC329D" w:rsidP="00661C6A">
            <w:pPr>
              <w:pStyle w:val="aff7"/>
              <w:jc w:val="center"/>
              <w:rPr>
                <w:rFonts w:ascii="Times New Roman" w:hAnsi="Times New Roman" w:cs="Times New Roman"/>
              </w:rPr>
            </w:pPr>
            <w:r>
              <w:rPr>
                <w:rFonts w:ascii="Times New Roman" w:hAnsi="Times New Roman" w:cs="Times New Roman"/>
              </w:rPr>
              <w:t>9662</w:t>
            </w:r>
          </w:p>
        </w:tc>
      </w:tr>
      <w:tr w:rsidR="00FC329D" w:rsidRPr="00D632BF" w14:paraId="441D7F9C" w14:textId="77777777" w:rsidTr="00A16148">
        <w:tc>
          <w:tcPr>
            <w:tcW w:w="3515" w:type="dxa"/>
            <w:tcBorders>
              <w:top w:val="single" w:sz="4" w:space="0" w:color="auto"/>
              <w:bottom w:val="single" w:sz="4" w:space="0" w:color="auto"/>
              <w:right w:val="single" w:sz="4" w:space="0" w:color="auto"/>
            </w:tcBorders>
          </w:tcPr>
          <w:p w14:paraId="64FCC7A7"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3 квалификационный уровень</w:t>
            </w:r>
          </w:p>
          <w:p w14:paraId="50844AFA"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методист</w:t>
            </w:r>
          </w:p>
        </w:tc>
        <w:tc>
          <w:tcPr>
            <w:tcW w:w="1418" w:type="dxa"/>
            <w:tcBorders>
              <w:top w:val="single" w:sz="4" w:space="0" w:color="auto"/>
              <w:left w:val="single" w:sz="4" w:space="0" w:color="auto"/>
              <w:bottom w:val="single" w:sz="4" w:space="0" w:color="auto"/>
              <w:right w:val="single" w:sz="4" w:space="0" w:color="auto"/>
            </w:tcBorders>
          </w:tcPr>
          <w:p w14:paraId="7E3D43F7"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1,17</w:t>
            </w:r>
          </w:p>
        </w:tc>
        <w:tc>
          <w:tcPr>
            <w:tcW w:w="2551" w:type="dxa"/>
            <w:tcBorders>
              <w:top w:val="single" w:sz="4" w:space="0" w:color="auto"/>
              <w:left w:val="single" w:sz="4" w:space="0" w:color="auto"/>
              <w:bottom w:val="single" w:sz="4" w:space="0" w:color="auto"/>
            </w:tcBorders>
          </w:tcPr>
          <w:p w14:paraId="0F65513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4 473</w:t>
            </w:r>
          </w:p>
        </w:tc>
        <w:tc>
          <w:tcPr>
            <w:tcW w:w="2439" w:type="dxa"/>
            <w:tcBorders>
              <w:top w:val="single" w:sz="4" w:space="0" w:color="auto"/>
              <w:left w:val="single" w:sz="4" w:space="0" w:color="auto"/>
              <w:bottom w:val="single" w:sz="4" w:space="0" w:color="auto"/>
            </w:tcBorders>
          </w:tcPr>
          <w:p w14:paraId="3CE8A562" w14:textId="77777777" w:rsidR="00FC329D" w:rsidRPr="00F827FF" w:rsidRDefault="00FC329D" w:rsidP="00661C6A">
            <w:pPr>
              <w:pStyle w:val="aff7"/>
              <w:jc w:val="center"/>
              <w:rPr>
                <w:rFonts w:ascii="Times New Roman" w:hAnsi="Times New Roman" w:cs="Times New Roman"/>
              </w:rPr>
            </w:pPr>
            <w:r w:rsidRPr="00F827FF">
              <w:rPr>
                <w:rFonts w:ascii="Times New Roman" w:hAnsi="Times New Roman" w:cs="Times New Roman"/>
              </w:rPr>
              <w:t>10145</w:t>
            </w:r>
          </w:p>
        </w:tc>
      </w:tr>
    </w:tbl>
    <w:p w14:paraId="3AB569CD" w14:textId="77777777" w:rsidR="00762600" w:rsidRPr="00D632BF" w:rsidRDefault="00762600">
      <w:pPr>
        <w:rPr>
          <w:rFonts w:ascii="Times New Roman" w:hAnsi="Times New Roman" w:cs="Times New Roman"/>
        </w:rPr>
      </w:pPr>
    </w:p>
    <w:p w14:paraId="5CA8A70D" w14:textId="77777777" w:rsidR="00762600" w:rsidRPr="00D632BF" w:rsidRDefault="00762600">
      <w:pPr>
        <w:rPr>
          <w:rFonts w:ascii="Times New Roman" w:hAnsi="Times New Roman" w:cs="Times New Roman"/>
        </w:rPr>
      </w:pPr>
      <w:bookmarkStart w:id="68" w:name="sub_10"/>
      <w:r w:rsidRPr="00D632BF">
        <w:rPr>
          <w:rFonts w:ascii="Times New Roman" w:hAnsi="Times New Roman" w:cs="Times New Roman"/>
        </w:rPr>
        <w:t>1.</w:t>
      </w:r>
      <w:r w:rsidR="00747BA1" w:rsidRPr="00D632BF">
        <w:rPr>
          <w:rFonts w:ascii="Times New Roman" w:hAnsi="Times New Roman" w:cs="Times New Roman"/>
        </w:rPr>
        <w:t>3</w:t>
      </w:r>
      <w:r w:rsidRPr="00D632BF">
        <w:rPr>
          <w:rFonts w:ascii="Times New Roman" w:hAnsi="Times New Roman" w:cs="Times New Roman"/>
        </w:rPr>
        <w:t>. Профессиональная квалификационная группа должностей руководителей структурных подразделений.</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09"/>
        <w:gridCol w:w="1728"/>
        <w:gridCol w:w="1836"/>
        <w:gridCol w:w="2250"/>
      </w:tblGrid>
      <w:tr w:rsidR="00FC329D" w:rsidRPr="00D632BF" w14:paraId="15DDBEE9" w14:textId="77777777" w:rsidTr="00A16148">
        <w:tc>
          <w:tcPr>
            <w:tcW w:w="4109" w:type="dxa"/>
            <w:tcBorders>
              <w:top w:val="single" w:sz="4" w:space="0" w:color="auto"/>
              <w:bottom w:val="single" w:sz="4" w:space="0" w:color="auto"/>
              <w:right w:val="single" w:sz="4" w:space="0" w:color="auto"/>
            </w:tcBorders>
          </w:tcPr>
          <w:bookmarkEnd w:id="68"/>
          <w:p w14:paraId="4D1D85CC"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Профессиональная квалификационная группа</w:t>
            </w:r>
          </w:p>
        </w:tc>
        <w:tc>
          <w:tcPr>
            <w:tcW w:w="1728" w:type="dxa"/>
            <w:tcBorders>
              <w:top w:val="single" w:sz="4" w:space="0" w:color="auto"/>
              <w:left w:val="single" w:sz="4" w:space="0" w:color="auto"/>
              <w:bottom w:val="single" w:sz="4" w:space="0" w:color="auto"/>
              <w:right w:val="single" w:sz="4" w:space="0" w:color="auto"/>
            </w:tcBorders>
          </w:tcPr>
          <w:p w14:paraId="00A2C86B"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по должности</w:t>
            </w:r>
          </w:p>
        </w:tc>
        <w:tc>
          <w:tcPr>
            <w:tcW w:w="1836" w:type="dxa"/>
            <w:tcBorders>
              <w:top w:val="single" w:sz="4" w:space="0" w:color="auto"/>
              <w:left w:val="single" w:sz="4" w:space="0" w:color="auto"/>
              <w:bottom w:val="single" w:sz="4" w:space="0" w:color="auto"/>
            </w:tcBorders>
          </w:tcPr>
          <w:p w14:paraId="7FEF5429"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c>
          <w:tcPr>
            <w:tcW w:w="2250" w:type="dxa"/>
            <w:tcBorders>
              <w:top w:val="single" w:sz="4" w:space="0" w:color="auto"/>
              <w:left w:val="single" w:sz="4" w:space="0" w:color="auto"/>
              <w:bottom w:val="single" w:sz="4" w:space="0" w:color="auto"/>
            </w:tcBorders>
          </w:tcPr>
          <w:p w14:paraId="1B7C97F1"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w:t>
            </w:r>
          </w:p>
        </w:tc>
      </w:tr>
      <w:tr w:rsidR="00FC329D" w:rsidRPr="00D632BF" w14:paraId="19C482F9" w14:textId="77777777" w:rsidTr="00A16148">
        <w:tc>
          <w:tcPr>
            <w:tcW w:w="4109" w:type="dxa"/>
            <w:tcBorders>
              <w:top w:val="single" w:sz="4" w:space="0" w:color="auto"/>
              <w:bottom w:val="single" w:sz="4" w:space="0" w:color="auto"/>
              <w:right w:val="single" w:sz="4" w:space="0" w:color="auto"/>
            </w:tcBorders>
          </w:tcPr>
          <w:p w14:paraId="76F1B99F" w14:textId="77777777" w:rsidR="00FC329D" w:rsidRPr="00D632BF" w:rsidRDefault="00FC329D" w:rsidP="00661C6A">
            <w:pPr>
              <w:pStyle w:val="afff0"/>
              <w:rPr>
                <w:rFonts w:ascii="Times New Roman" w:hAnsi="Times New Roman" w:cs="Times New Roman"/>
              </w:rPr>
            </w:pPr>
            <w:r w:rsidRPr="00D632BF">
              <w:rPr>
                <w:rFonts w:ascii="Times New Roman" w:hAnsi="Times New Roman" w:cs="Times New Roman"/>
              </w:rPr>
              <w:t>1 квалификационный уровень</w:t>
            </w:r>
          </w:p>
          <w:p w14:paraId="326B05D1"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Начальник отдела</w:t>
            </w:r>
          </w:p>
          <w:p w14:paraId="4ECB02E9"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заведующий сектором</w:t>
            </w:r>
          </w:p>
        </w:tc>
        <w:tc>
          <w:tcPr>
            <w:tcW w:w="1728" w:type="dxa"/>
            <w:tcBorders>
              <w:top w:val="single" w:sz="4" w:space="0" w:color="auto"/>
              <w:left w:val="single" w:sz="4" w:space="0" w:color="auto"/>
              <w:bottom w:val="single" w:sz="4" w:space="0" w:color="auto"/>
              <w:right w:val="single" w:sz="4" w:space="0" w:color="auto"/>
            </w:tcBorders>
          </w:tcPr>
          <w:p w14:paraId="5D3B7245"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1836" w:type="dxa"/>
            <w:tcBorders>
              <w:top w:val="single" w:sz="4" w:space="0" w:color="auto"/>
              <w:left w:val="single" w:sz="4" w:space="0" w:color="auto"/>
              <w:bottom w:val="single" w:sz="4" w:space="0" w:color="auto"/>
            </w:tcBorders>
          </w:tcPr>
          <w:p w14:paraId="4C9BA1CC"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5 853</w:t>
            </w:r>
          </w:p>
        </w:tc>
        <w:tc>
          <w:tcPr>
            <w:tcW w:w="2250" w:type="dxa"/>
            <w:tcBorders>
              <w:top w:val="single" w:sz="4" w:space="0" w:color="auto"/>
              <w:left w:val="single" w:sz="4" w:space="0" w:color="auto"/>
              <w:bottom w:val="single" w:sz="4" w:space="0" w:color="auto"/>
            </w:tcBorders>
          </w:tcPr>
          <w:p w14:paraId="099AFC0F"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 xml:space="preserve">6 </w:t>
            </w:r>
            <w:r>
              <w:rPr>
                <w:rFonts w:ascii="Times New Roman" w:hAnsi="Times New Roman" w:cs="Times New Roman"/>
              </w:rPr>
              <w:t>858</w:t>
            </w:r>
          </w:p>
        </w:tc>
      </w:tr>
    </w:tbl>
    <w:p w14:paraId="22E154CA" w14:textId="77777777" w:rsidR="00762600" w:rsidRPr="00D632BF" w:rsidRDefault="00762600">
      <w:pPr>
        <w:rPr>
          <w:rFonts w:ascii="Times New Roman" w:hAnsi="Times New Roman" w:cs="Times New Roman"/>
        </w:rPr>
      </w:pPr>
    </w:p>
    <w:p w14:paraId="397E840D" w14:textId="77777777" w:rsidR="00762600" w:rsidRPr="00D632BF" w:rsidRDefault="00762600">
      <w:pPr>
        <w:rPr>
          <w:rFonts w:ascii="Times New Roman" w:hAnsi="Times New Roman" w:cs="Times New Roman"/>
        </w:rPr>
      </w:pPr>
      <w:bookmarkStart w:id="69" w:name="sub_20"/>
      <w:r w:rsidRPr="00D632BF">
        <w:rPr>
          <w:rFonts w:ascii="Times New Roman" w:hAnsi="Times New Roman" w:cs="Times New Roman"/>
        </w:rPr>
        <w:t>1.</w:t>
      </w:r>
      <w:r w:rsidR="00747BA1" w:rsidRPr="00D632BF">
        <w:rPr>
          <w:rFonts w:ascii="Times New Roman" w:hAnsi="Times New Roman" w:cs="Times New Roman"/>
        </w:rPr>
        <w:t>4</w:t>
      </w:r>
      <w:r w:rsidRPr="00D632BF">
        <w:rPr>
          <w:rFonts w:ascii="Times New Roman" w:hAnsi="Times New Roman" w:cs="Times New Roman"/>
        </w:rPr>
        <w:t>. Положением об оплате труда работников организации</w:t>
      </w:r>
      <w:r w:rsidR="00250A93" w:rsidRPr="00D632BF">
        <w:rPr>
          <w:rFonts w:ascii="Times New Roman" w:hAnsi="Times New Roman" w:cs="Times New Roman"/>
        </w:rPr>
        <w:t xml:space="preserve"> </w:t>
      </w:r>
      <w:r w:rsidRPr="00D632BF">
        <w:rPr>
          <w:rFonts w:ascii="Times New Roman" w:hAnsi="Times New Roman" w:cs="Times New Roman"/>
        </w:rPr>
        <w:t>предусматриваются коэффициенты, повышающие минимальный оклад по ПКГ и формирующие минимальный оклад по должности.</w:t>
      </w:r>
    </w:p>
    <w:p w14:paraId="459CC92E" w14:textId="77777777" w:rsidR="00762600" w:rsidRPr="00D632BF" w:rsidRDefault="00762600">
      <w:pPr>
        <w:rPr>
          <w:rFonts w:ascii="Times New Roman" w:hAnsi="Times New Roman" w:cs="Times New Roman"/>
        </w:rPr>
      </w:pPr>
      <w:bookmarkStart w:id="70" w:name="sub_30"/>
      <w:bookmarkEnd w:id="69"/>
      <w:r w:rsidRPr="00D632BF">
        <w:rPr>
          <w:rFonts w:ascii="Times New Roman" w:hAnsi="Times New Roman" w:cs="Times New Roman"/>
        </w:rPr>
        <w:t>1.</w:t>
      </w:r>
      <w:r w:rsidR="00747BA1" w:rsidRPr="00D632BF">
        <w:rPr>
          <w:rFonts w:ascii="Times New Roman" w:hAnsi="Times New Roman" w:cs="Times New Roman"/>
        </w:rPr>
        <w:t>5</w:t>
      </w:r>
      <w:r w:rsidRPr="00D632BF">
        <w:rPr>
          <w:rFonts w:ascii="Times New Roman" w:hAnsi="Times New Roman" w:cs="Times New Roman"/>
        </w:rPr>
        <w:t>. По должностям работников, относящихся к ПКГ должностей педагогических работников (пункт 1.</w:t>
      </w:r>
      <w:r w:rsidR="00A16148">
        <w:rPr>
          <w:rFonts w:ascii="Times New Roman" w:hAnsi="Times New Roman" w:cs="Times New Roman"/>
        </w:rPr>
        <w:t>2</w:t>
      </w:r>
      <w:r w:rsidRPr="00D632BF">
        <w:rPr>
          <w:rFonts w:ascii="Times New Roman" w:hAnsi="Times New Roman" w:cs="Times New Roman"/>
        </w:rPr>
        <w:t xml:space="preserve"> настоящего приложения), должностей руководителей структурных подразделений (пункт 1.</w:t>
      </w:r>
      <w:r w:rsidR="00A16148">
        <w:rPr>
          <w:rFonts w:ascii="Times New Roman" w:hAnsi="Times New Roman" w:cs="Times New Roman"/>
        </w:rPr>
        <w:t>3</w:t>
      </w:r>
      <w:r w:rsidRPr="00D632BF">
        <w:rPr>
          <w:rFonts w:ascii="Times New Roman" w:hAnsi="Times New Roman" w:cs="Times New Roman"/>
        </w:rPr>
        <w:t xml:space="preserve"> настоящего приложения), предусматриваются повышающие коэффициенты к минимальным окладам по ПКГ:</w:t>
      </w:r>
    </w:p>
    <w:bookmarkEnd w:id="70"/>
    <w:p w14:paraId="2ADEB71D" w14:textId="77777777"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6"/>
        <w:gridCol w:w="2424"/>
      </w:tblGrid>
      <w:tr w:rsidR="00762600" w:rsidRPr="00D632BF" w14:paraId="1AA585BC" w14:textId="77777777">
        <w:tc>
          <w:tcPr>
            <w:tcW w:w="7020" w:type="dxa"/>
            <w:gridSpan w:val="2"/>
            <w:tcBorders>
              <w:top w:val="single" w:sz="4" w:space="0" w:color="auto"/>
              <w:bottom w:val="single" w:sz="4" w:space="0" w:color="auto"/>
            </w:tcBorders>
          </w:tcPr>
          <w:p w14:paraId="3D239F5D"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за уровень профессионального образования и ученую степень:</w:t>
            </w:r>
          </w:p>
        </w:tc>
      </w:tr>
      <w:tr w:rsidR="00762600" w:rsidRPr="00D632BF" w14:paraId="69B92812" w14:textId="77777777">
        <w:tc>
          <w:tcPr>
            <w:tcW w:w="4596" w:type="dxa"/>
            <w:tcBorders>
              <w:top w:val="single" w:sz="4" w:space="0" w:color="auto"/>
              <w:bottom w:val="single" w:sz="4" w:space="0" w:color="auto"/>
              <w:right w:val="single" w:sz="4" w:space="0" w:color="auto"/>
            </w:tcBorders>
          </w:tcPr>
          <w:p w14:paraId="5B0833B2" w14:textId="77777777" w:rsidR="00762600" w:rsidRPr="00D632BF" w:rsidRDefault="00762600">
            <w:pPr>
              <w:pStyle w:val="aff7"/>
              <w:rPr>
                <w:rFonts w:ascii="Times New Roman" w:hAnsi="Times New Roman" w:cs="Times New Roman"/>
              </w:rPr>
            </w:pPr>
            <w:bookmarkStart w:id="71" w:name="sub_268"/>
            <w:r w:rsidRPr="00D632BF">
              <w:rPr>
                <w:rFonts w:ascii="Times New Roman" w:hAnsi="Times New Roman" w:cs="Times New Roman"/>
              </w:rPr>
              <w:t>бакалавр</w:t>
            </w:r>
            <w:bookmarkEnd w:id="71"/>
          </w:p>
        </w:tc>
        <w:tc>
          <w:tcPr>
            <w:tcW w:w="2424" w:type="dxa"/>
            <w:tcBorders>
              <w:top w:val="single" w:sz="4" w:space="0" w:color="auto"/>
              <w:left w:val="single" w:sz="4" w:space="0" w:color="auto"/>
              <w:bottom w:val="single" w:sz="4" w:space="0" w:color="auto"/>
            </w:tcBorders>
          </w:tcPr>
          <w:p w14:paraId="64B4088E"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14:paraId="1BEAB5D0" w14:textId="77777777">
        <w:tc>
          <w:tcPr>
            <w:tcW w:w="4596" w:type="dxa"/>
            <w:tcBorders>
              <w:top w:val="single" w:sz="4" w:space="0" w:color="auto"/>
              <w:bottom w:val="single" w:sz="4" w:space="0" w:color="auto"/>
              <w:right w:val="single" w:sz="4" w:space="0" w:color="auto"/>
            </w:tcBorders>
          </w:tcPr>
          <w:p w14:paraId="7F43175F"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специалист</w:t>
            </w:r>
          </w:p>
        </w:tc>
        <w:tc>
          <w:tcPr>
            <w:tcW w:w="2424" w:type="dxa"/>
            <w:tcBorders>
              <w:top w:val="single" w:sz="4" w:space="0" w:color="auto"/>
              <w:left w:val="single" w:sz="4" w:space="0" w:color="auto"/>
              <w:bottom w:val="single" w:sz="4" w:space="0" w:color="auto"/>
            </w:tcBorders>
          </w:tcPr>
          <w:p w14:paraId="4BE499BD"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14:paraId="42EE2378" w14:textId="77777777">
        <w:tc>
          <w:tcPr>
            <w:tcW w:w="4596" w:type="dxa"/>
            <w:tcBorders>
              <w:top w:val="single" w:sz="4" w:space="0" w:color="auto"/>
              <w:bottom w:val="single" w:sz="4" w:space="0" w:color="auto"/>
              <w:right w:val="single" w:sz="4" w:space="0" w:color="auto"/>
            </w:tcBorders>
          </w:tcPr>
          <w:p w14:paraId="164DB159"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магистр</w:t>
            </w:r>
          </w:p>
        </w:tc>
        <w:tc>
          <w:tcPr>
            <w:tcW w:w="2424" w:type="dxa"/>
            <w:tcBorders>
              <w:top w:val="single" w:sz="4" w:space="0" w:color="auto"/>
              <w:left w:val="single" w:sz="4" w:space="0" w:color="auto"/>
              <w:bottom w:val="single" w:sz="4" w:space="0" w:color="auto"/>
            </w:tcBorders>
          </w:tcPr>
          <w:p w14:paraId="3D99736E"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r w:rsidR="00762600" w:rsidRPr="00D632BF" w14:paraId="29D2D5A7" w14:textId="77777777">
        <w:tc>
          <w:tcPr>
            <w:tcW w:w="4596" w:type="dxa"/>
            <w:tcBorders>
              <w:top w:val="single" w:sz="4" w:space="0" w:color="auto"/>
              <w:bottom w:val="single" w:sz="4" w:space="0" w:color="auto"/>
              <w:right w:val="single" w:sz="4" w:space="0" w:color="auto"/>
            </w:tcBorders>
          </w:tcPr>
          <w:p w14:paraId="44D38AA2"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кандидата наук</w:t>
            </w:r>
          </w:p>
        </w:tc>
        <w:tc>
          <w:tcPr>
            <w:tcW w:w="2424" w:type="dxa"/>
            <w:tcBorders>
              <w:top w:val="single" w:sz="4" w:space="0" w:color="auto"/>
              <w:left w:val="single" w:sz="4" w:space="0" w:color="auto"/>
              <w:bottom w:val="single" w:sz="4" w:space="0" w:color="auto"/>
            </w:tcBorders>
          </w:tcPr>
          <w:p w14:paraId="027A531B"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1,2</w:t>
            </w:r>
          </w:p>
        </w:tc>
      </w:tr>
      <w:tr w:rsidR="00762600" w:rsidRPr="00D632BF" w14:paraId="4CA4AE4F" w14:textId="77777777">
        <w:tc>
          <w:tcPr>
            <w:tcW w:w="4596" w:type="dxa"/>
            <w:tcBorders>
              <w:top w:val="single" w:sz="4" w:space="0" w:color="auto"/>
              <w:bottom w:val="single" w:sz="4" w:space="0" w:color="auto"/>
              <w:right w:val="single" w:sz="4" w:space="0" w:color="auto"/>
            </w:tcBorders>
          </w:tcPr>
          <w:p w14:paraId="185B2CE8"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доктор наук</w:t>
            </w:r>
          </w:p>
        </w:tc>
        <w:tc>
          <w:tcPr>
            <w:tcW w:w="2424" w:type="dxa"/>
            <w:tcBorders>
              <w:top w:val="single" w:sz="4" w:space="0" w:color="auto"/>
              <w:left w:val="single" w:sz="4" w:space="0" w:color="auto"/>
              <w:bottom w:val="single" w:sz="4" w:space="0" w:color="auto"/>
            </w:tcBorders>
          </w:tcPr>
          <w:p w14:paraId="7CD68476"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1,3</w:t>
            </w:r>
          </w:p>
        </w:tc>
      </w:tr>
      <w:tr w:rsidR="00762600" w:rsidRPr="00D632BF" w14:paraId="312FCB7A" w14:textId="77777777">
        <w:tc>
          <w:tcPr>
            <w:tcW w:w="7020" w:type="dxa"/>
            <w:gridSpan w:val="2"/>
            <w:tcBorders>
              <w:top w:val="single" w:sz="4" w:space="0" w:color="auto"/>
              <w:bottom w:val="single" w:sz="4" w:space="0" w:color="auto"/>
            </w:tcBorders>
          </w:tcPr>
          <w:p w14:paraId="64BFE7E3"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за квалификационную категорию:</w:t>
            </w:r>
          </w:p>
        </w:tc>
      </w:tr>
      <w:tr w:rsidR="00762600" w:rsidRPr="00D632BF" w14:paraId="14503002" w14:textId="77777777">
        <w:tc>
          <w:tcPr>
            <w:tcW w:w="4596" w:type="dxa"/>
            <w:tcBorders>
              <w:top w:val="single" w:sz="4" w:space="0" w:color="auto"/>
              <w:bottom w:val="single" w:sz="4" w:space="0" w:color="auto"/>
              <w:right w:val="single" w:sz="4" w:space="0" w:color="auto"/>
            </w:tcBorders>
          </w:tcPr>
          <w:p w14:paraId="119DE343"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высшая квалификационная категория</w:t>
            </w:r>
          </w:p>
        </w:tc>
        <w:tc>
          <w:tcPr>
            <w:tcW w:w="2424" w:type="dxa"/>
            <w:tcBorders>
              <w:top w:val="single" w:sz="4" w:space="0" w:color="auto"/>
              <w:left w:val="single" w:sz="4" w:space="0" w:color="auto"/>
              <w:bottom w:val="single" w:sz="4" w:space="0" w:color="auto"/>
            </w:tcBorders>
          </w:tcPr>
          <w:p w14:paraId="71242FF1"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1,3</w:t>
            </w:r>
          </w:p>
        </w:tc>
      </w:tr>
      <w:tr w:rsidR="00762600" w:rsidRPr="00D632BF" w14:paraId="6A333F3B" w14:textId="77777777">
        <w:tc>
          <w:tcPr>
            <w:tcW w:w="4596" w:type="dxa"/>
            <w:tcBorders>
              <w:top w:val="single" w:sz="4" w:space="0" w:color="auto"/>
              <w:bottom w:val="single" w:sz="4" w:space="0" w:color="auto"/>
              <w:right w:val="single" w:sz="4" w:space="0" w:color="auto"/>
            </w:tcBorders>
          </w:tcPr>
          <w:p w14:paraId="634E6F27"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первая квалификационная категория</w:t>
            </w:r>
          </w:p>
        </w:tc>
        <w:tc>
          <w:tcPr>
            <w:tcW w:w="2424" w:type="dxa"/>
            <w:tcBorders>
              <w:top w:val="single" w:sz="4" w:space="0" w:color="auto"/>
              <w:left w:val="single" w:sz="4" w:space="0" w:color="auto"/>
              <w:bottom w:val="single" w:sz="4" w:space="0" w:color="auto"/>
            </w:tcBorders>
          </w:tcPr>
          <w:p w14:paraId="530B0E5F"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1,2</w:t>
            </w:r>
          </w:p>
        </w:tc>
      </w:tr>
      <w:tr w:rsidR="00762600" w:rsidRPr="00D632BF" w14:paraId="69205C74" w14:textId="77777777">
        <w:tc>
          <w:tcPr>
            <w:tcW w:w="4596" w:type="dxa"/>
            <w:tcBorders>
              <w:top w:val="single" w:sz="4" w:space="0" w:color="auto"/>
              <w:bottom w:val="single" w:sz="4" w:space="0" w:color="auto"/>
              <w:right w:val="single" w:sz="4" w:space="0" w:color="auto"/>
            </w:tcBorders>
          </w:tcPr>
          <w:p w14:paraId="4B0DA9C7"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lastRenderedPageBreak/>
              <w:t>вторая квалификационная категория</w:t>
            </w:r>
          </w:p>
        </w:tc>
        <w:tc>
          <w:tcPr>
            <w:tcW w:w="2424" w:type="dxa"/>
            <w:tcBorders>
              <w:top w:val="single" w:sz="4" w:space="0" w:color="auto"/>
              <w:left w:val="single" w:sz="4" w:space="0" w:color="auto"/>
              <w:bottom w:val="single" w:sz="4" w:space="0" w:color="auto"/>
            </w:tcBorders>
          </w:tcPr>
          <w:p w14:paraId="66370DFC"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1,1</w:t>
            </w:r>
          </w:p>
        </w:tc>
      </w:tr>
    </w:tbl>
    <w:p w14:paraId="1987BB2A" w14:textId="77777777" w:rsidR="00762600" w:rsidRPr="00D632BF" w:rsidRDefault="00762600">
      <w:pPr>
        <w:rPr>
          <w:rFonts w:ascii="Times New Roman" w:hAnsi="Times New Roman" w:cs="Times New Roman"/>
        </w:rPr>
      </w:pPr>
    </w:p>
    <w:p w14:paraId="0723F8C0" w14:textId="77777777" w:rsidR="00762600" w:rsidRPr="00D632BF" w:rsidRDefault="00762600">
      <w:pPr>
        <w:rPr>
          <w:rFonts w:ascii="Times New Roman" w:hAnsi="Times New Roman" w:cs="Times New Roman"/>
        </w:rPr>
      </w:pPr>
      <w:bookmarkStart w:id="72" w:name="sub_276"/>
      <w:r w:rsidRPr="00D632BF">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w:t>
      </w:r>
      <w:r w:rsidR="00B73355" w:rsidRPr="00D632BF">
        <w:rPr>
          <w:rFonts w:ascii="Times New Roman" w:hAnsi="Times New Roman" w:cs="Times New Roman"/>
        </w:rPr>
        <w:t xml:space="preserve">по истечении срока </w:t>
      </w:r>
      <w:r w:rsidRPr="00D632BF">
        <w:rPr>
          <w:rFonts w:ascii="Times New Roman" w:hAnsi="Times New Roman" w:cs="Times New Roman"/>
        </w:rPr>
        <w:t xml:space="preserve">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связи с ликвидацией образовательной организации, а также тем работникам, которым до достижения возраста, дающего право на </w:t>
      </w:r>
      <w:r w:rsidR="00B73355" w:rsidRPr="00D632BF">
        <w:rPr>
          <w:rFonts w:ascii="Times New Roman" w:hAnsi="Times New Roman" w:cs="Times New Roman"/>
        </w:rPr>
        <w:t>страх</w:t>
      </w:r>
      <w:r w:rsidRPr="00D632BF">
        <w:rPr>
          <w:rFonts w:ascii="Times New Roman" w:hAnsi="Times New Roman" w:cs="Times New Roman"/>
        </w:rPr>
        <w:t>овую пенсию по старости, остался один год и менее.</w:t>
      </w:r>
    </w:p>
    <w:p w14:paraId="0A0AA3F6" w14:textId="77777777" w:rsidR="00762600" w:rsidRPr="00D632BF" w:rsidRDefault="00762600">
      <w:pPr>
        <w:rPr>
          <w:rFonts w:ascii="Times New Roman" w:hAnsi="Times New Roman" w:cs="Times New Roman"/>
        </w:rPr>
      </w:pPr>
      <w:bookmarkStart w:id="73" w:name="sub_40"/>
      <w:bookmarkEnd w:id="72"/>
      <w:r w:rsidRPr="00D632BF">
        <w:rPr>
          <w:rFonts w:ascii="Times New Roman" w:hAnsi="Times New Roman" w:cs="Times New Roman"/>
        </w:rPr>
        <w:t>1.</w:t>
      </w:r>
      <w:r w:rsidR="00747BA1" w:rsidRPr="00D632BF">
        <w:rPr>
          <w:rFonts w:ascii="Times New Roman" w:hAnsi="Times New Roman" w:cs="Times New Roman"/>
        </w:rPr>
        <w:t>6</w:t>
      </w:r>
      <w:r w:rsidRPr="00D632BF">
        <w:rPr>
          <w:rFonts w:ascii="Times New Roman" w:hAnsi="Times New Roman" w:cs="Times New Roman"/>
        </w:rPr>
        <w:t xml:space="preserve">.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w:t>
      </w:r>
      <w:r w:rsidR="0033584D">
        <w:rPr>
          <w:rFonts w:ascii="Times New Roman" w:hAnsi="Times New Roman" w:cs="Times New Roman"/>
        </w:rPr>
        <w:t>/ название субъекта РФ /</w:t>
      </w:r>
      <w:r w:rsidRPr="00D632BF">
        <w:rPr>
          <w:rFonts w:ascii="Times New Roman" w:hAnsi="Times New Roman" w:cs="Times New Roman"/>
        </w:rPr>
        <w:t xml:space="preserve">,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w:t>
      </w:r>
      <w:r w:rsidR="0033584D">
        <w:rPr>
          <w:rFonts w:ascii="Times New Roman" w:hAnsi="Times New Roman" w:cs="Times New Roman"/>
        </w:rPr>
        <w:t>/ название субъекта РФ /</w:t>
      </w:r>
      <w:r w:rsidRPr="00D632BF">
        <w:rPr>
          <w:rFonts w:ascii="Times New Roman" w:hAnsi="Times New Roman" w:cs="Times New Roman"/>
        </w:rPr>
        <w:t>, и размера денежной компенсации на обеспечение педагогических работников книгоиздательской продукцией и периодическими изданиями.</w:t>
      </w:r>
    </w:p>
    <w:p w14:paraId="5540CF69" w14:textId="77777777" w:rsidR="00762600" w:rsidRPr="00D632BF" w:rsidRDefault="00762600">
      <w:pPr>
        <w:rPr>
          <w:rFonts w:ascii="Times New Roman" w:hAnsi="Times New Roman" w:cs="Times New Roman"/>
        </w:rPr>
      </w:pPr>
      <w:bookmarkStart w:id="74" w:name="sub_47"/>
      <w:bookmarkEnd w:id="73"/>
      <w:r w:rsidRPr="00D632BF">
        <w:rPr>
          <w:rFonts w:ascii="Times New Roman" w:hAnsi="Times New Roman" w:cs="Times New Roman"/>
        </w:rPr>
        <w:t>1.</w:t>
      </w:r>
      <w:r w:rsidR="00747BA1" w:rsidRPr="00D632BF">
        <w:rPr>
          <w:rFonts w:ascii="Times New Roman" w:hAnsi="Times New Roman" w:cs="Times New Roman"/>
        </w:rPr>
        <w:t>7</w:t>
      </w:r>
      <w:r w:rsidRPr="00D632BF">
        <w:rPr>
          <w:rFonts w:ascii="Times New Roman" w:hAnsi="Times New Roman" w:cs="Times New Roman"/>
        </w:rPr>
        <w:t>. Педагогическим работникам организаци</w:t>
      </w:r>
      <w:r w:rsidR="0033557E" w:rsidRPr="00D632BF">
        <w:rPr>
          <w:rFonts w:ascii="Times New Roman" w:hAnsi="Times New Roman" w:cs="Times New Roman"/>
        </w:rPr>
        <w:t>и</w:t>
      </w:r>
      <w:r w:rsidRPr="00D632BF">
        <w:rPr>
          <w:rFonts w:ascii="Times New Roman" w:hAnsi="Times New Roman" w:cs="Times New Roman"/>
        </w:rPr>
        <w:t xml:space="preserve">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14:paraId="3261CE14" w14:textId="77777777" w:rsidR="00762600" w:rsidRPr="00D632BF" w:rsidRDefault="00747BA1">
      <w:pPr>
        <w:rPr>
          <w:rFonts w:ascii="Times New Roman" w:hAnsi="Times New Roman" w:cs="Times New Roman"/>
        </w:rPr>
      </w:pPr>
      <w:bookmarkStart w:id="75" w:name="sub_48"/>
      <w:bookmarkEnd w:id="74"/>
      <w:r w:rsidRPr="00D632BF">
        <w:rPr>
          <w:rFonts w:ascii="Times New Roman" w:hAnsi="Times New Roman" w:cs="Times New Roman"/>
        </w:rPr>
        <w:t>1.8</w:t>
      </w:r>
      <w:r w:rsidR="00762600" w:rsidRPr="00D632BF">
        <w:rPr>
          <w:rFonts w:ascii="Times New Roman" w:hAnsi="Times New Roman" w:cs="Times New Roman"/>
        </w:rPr>
        <w:t>. Положением об оплате труда для работников организаци</w:t>
      </w:r>
      <w:r w:rsidR="00205FF9" w:rsidRPr="00D632BF">
        <w:rPr>
          <w:rFonts w:ascii="Times New Roman" w:hAnsi="Times New Roman" w:cs="Times New Roman"/>
        </w:rPr>
        <w:t>и</w:t>
      </w:r>
      <w:r w:rsidR="00762600" w:rsidRPr="00D632BF">
        <w:rPr>
          <w:rFonts w:ascii="Times New Roman" w:hAnsi="Times New Roman" w:cs="Times New Roman"/>
        </w:rPr>
        <w:t xml:space="preserve"> предусматриваются повышающие коэффициенты, </w:t>
      </w:r>
      <w:r w:rsidR="006841F7" w:rsidRPr="00D632BF">
        <w:rPr>
          <w:rFonts w:ascii="Times New Roman" w:hAnsi="Times New Roman" w:cs="Times New Roman"/>
        </w:rPr>
        <w:t xml:space="preserve">образующие </w:t>
      </w:r>
      <w:r w:rsidR="00762600" w:rsidRPr="00D632BF">
        <w:rPr>
          <w:rFonts w:ascii="Times New Roman" w:hAnsi="Times New Roman" w:cs="Times New Roman"/>
        </w:rPr>
        <w:t>надбавки к должностным окладам работников за выслугу лет:</w:t>
      </w:r>
      <w:r w:rsidR="006841F7" w:rsidRPr="00D632BF">
        <w:rPr>
          <w:rFonts w:ascii="Times New Roman" w:hAnsi="Times New Roman" w:cs="Times New Roman"/>
        </w:rPr>
        <w:t xml:space="preserve"> </w:t>
      </w:r>
      <w:bookmarkEnd w:id="7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2"/>
        <w:gridCol w:w="1392"/>
      </w:tblGrid>
      <w:tr w:rsidR="00762600" w:rsidRPr="00D632BF" w14:paraId="0F145663" w14:textId="77777777">
        <w:tc>
          <w:tcPr>
            <w:tcW w:w="4392" w:type="dxa"/>
            <w:tcBorders>
              <w:top w:val="single" w:sz="4" w:space="0" w:color="auto"/>
              <w:bottom w:val="single" w:sz="4" w:space="0" w:color="auto"/>
              <w:right w:val="single" w:sz="4" w:space="0" w:color="auto"/>
            </w:tcBorders>
          </w:tcPr>
          <w:p w14:paraId="6D2BB46C"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3 до 5 лет</w:t>
            </w:r>
          </w:p>
        </w:tc>
        <w:tc>
          <w:tcPr>
            <w:tcW w:w="1392" w:type="dxa"/>
            <w:tcBorders>
              <w:top w:val="single" w:sz="4" w:space="0" w:color="auto"/>
              <w:left w:val="single" w:sz="4" w:space="0" w:color="auto"/>
              <w:bottom w:val="single" w:sz="4" w:space="0" w:color="auto"/>
            </w:tcBorders>
          </w:tcPr>
          <w:p w14:paraId="40B5874C"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 до 0,05</w:t>
            </w:r>
          </w:p>
        </w:tc>
      </w:tr>
      <w:tr w:rsidR="00762600" w:rsidRPr="00D632BF" w14:paraId="7A67C38F" w14:textId="77777777">
        <w:tc>
          <w:tcPr>
            <w:tcW w:w="4392" w:type="dxa"/>
            <w:tcBorders>
              <w:top w:val="single" w:sz="4" w:space="0" w:color="auto"/>
              <w:bottom w:val="single" w:sz="4" w:space="0" w:color="auto"/>
              <w:right w:val="single" w:sz="4" w:space="0" w:color="auto"/>
            </w:tcBorders>
          </w:tcPr>
          <w:p w14:paraId="1A42DD66"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5 до 10 лет</w:t>
            </w:r>
          </w:p>
        </w:tc>
        <w:tc>
          <w:tcPr>
            <w:tcW w:w="1392" w:type="dxa"/>
            <w:tcBorders>
              <w:top w:val="single" w:sz="4" w:space="0" w:color="auto"/>
              <w:left w:val="single" w:sz="4" w:space="0" w:color="auto"/>
              <w:bottom w:val="single" w:sz="4" w:space="0" w:color="auto"/>
            </w:tcBorders>
          </w:tcPr>
          <w:p w14:paraId="123445D5"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 до 0,1</w:t>
            </w:r>
          </w:p>
        </w:tc>
      </w:tr>
      <w:tr w:rsidR="00762600" w:rsidRPr="00D632BF" w14:paraId="54810826" w14:textId="77777777">
        <w:tc>
          <w:tcPr>
            <w:tcW w:w="4392" w:type="dxa"/>
            <w:tcBorders>
              <w:top w:val="single" w:sz="4" w:space="0" w:color="auto"/>
              <w:bottom w:val="single" w:sz="4" w:space="0" w:color="auto"/>
              <w:right w:val="single" w:sz="4" w:space="0" w:color="auto"/>
            </w:tcBorders>
          </w:tcPr>
          <w:p w14:paraId="79C63437"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более 10 лет</w:t>
            </w:r>
          </w:p>
        </w:tc>
        <w:tc>
          <w:tcPr>
            <w:tcW w:w="1392" w:type="dxa"/>
            <w:tcBorders>
              <w:top w:val="single" w:sz="4" w:space="0" w:color="auto"/>
              <w:left w:val="single" w:sz="4" w:space="0" w:color="auto"/>
              <w:bottom w:val="single" w:sz="4" w:space="0" w:color="auto"/>
            </w:tcBorders>
          </w:tcPr>
          <w:p w14:paraId="43CE1824"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 до 0,15</w:t>
            </w:r>
          </w:p>
        </w:tc>
      </w:tr>
    </w:tbl>
    <w:p w14:paraId="7522894C" w14:textId="77777777" w:rsidR="00762600" w:rsidRPr="00D632BF" w:rsidRDefault="00762600">
      <w:pPr>
        <w:rPr>
          <w:rFonts w:ascii="Times New Roman" w:hAnsi="Times New Roman" w:cs="Times New Roman"/>
        </w:rPr>
      </w:pPr>
    </w:p>
    <w:p w14:paraId="48FA0D3D" w14:textId="77777777" w:rsidR="00762600" w:rsidRPr="009B6BC6" w:rsidRDefault="00762600">
      <w:pPr>
        <w:rPr>
          <w:rFonts w:ascii="Times New Roman" w:hAnsi="Times New Roman" w:cs="Times New Roman"/>
        </w:rPr>
      </w:pPr>
      <w:r w:rsidRPr="00D632BF">
        <w:rPr>
          <w:rFonts w:ascii="Times New Roman" w:hAnsi="Times New Roman" w:cs="Times New Roman"/>
        </w:rPr>
        <w:t>Надбавка за выслугу лет устанавливается работникам организации в зависимости от общего педагогического стажа работы по должностям работников, относящихся к ПКГ должностей педагогических работников (</w:t>
      </w:r>
      <w:hyperlink w:anchor="sub_9" w:history="1">
        <w:r w:rsidRPr="00F821E8">
          <w:rPr>
            <w:rStyle w:val="a4"/>
            <w:rFonts w:ascii="Times New Roman" w:hAnsi="Times New Roman"/>
            <w:b w:val="0"/>
            <w:color w:val="auto"/>
          </w:rPr>
          <w:t>пункт 1.</w:t>
        </w:r>
      </w:hyperlink>
      <w:r w:rsidR="00F821E8" w:rsidRPr="00F821E8">
        <w:rPr>
          <w:rFonts w:ascii="Times New Roman" w:hAnsi="Times New Roman" w:cs="Times New Roman"/>
        </w:rPr>
        <w:t>2</w:t>
      </w:r>
      <w:r w:rsidRPr="00D632BF">
        <w:rPr>
          <w:rFonts w:ascii="Times New Roman" w:hAnsi="Times New Roman" w:cs="Times New Roman"/>
        </w:rPr>
        <w:t xml:space="preserve"> настоящего приложения), должностей руководителей структурных подразделений (</w:t>
      </w:r>
      <w:hyperlink w:anchor="sub_10" w:history="1">
        <w:r w:rsidRPr="00F821E8">
          <w:rPr>
            <w:rStyle w:val="a4"/>
            <w:rFonts w:ascii="Times New Roman" w:hAnsi="Times New Roman"/>
            <w:b w:val="0"/>
            <w:color w:val="auto"/>
          </w:rPr>
          <w:t>пункт 1.</w:t>
        </w:r>
      </w:hyperlink>
      <w:r w:rsidR="00F821E8" w:rsidRPr="00F821E8">
        <w:rPr>
          <w:rFonts w:ascii="Times New Roman" w:hAnsi="Times New Roman" w:cs="Times New Roman"/>
        </w:rPr>
        <w:t>3</w:t>
      </w:r>
      <w:r w:rsidRPr="00D632BF">
        <w:rPr>
          <w:rFonts w:ascii="Times New Roman" w:hAnsi="Times New Roman" w:cs="Times New Roman"/>
        </w:rPr>
        <w:t xml:space="preserve"> настоящего приложения), и общего стажа работы по должностям работников учебно-вспомогательного персонала и рассчитывается, исходя из минимального оклада по ПКГ. Перечень организаций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w:t>
      </w:r>
      <w:hyperlink w:anchor="sub_1500" w:history="1">
        <w:r w:rsidRPr="009B6BC6">
          <w:rPr>
            <w:rStyle w:val="a4"/>
            <w:rFonts w:ascii="Times New Roman" w:hAnsi="Times New Roman"/>
            <w:b w:val="0"/>
            <w:color w:val="auto"/>
          </w:rPr>
          <w:t xml:space="preserve">приложении </w:t>
        </w:r>
      </w:hyperlink>
      <w:r w:rsidR="009B6BC6" w:rsidRPr="009B6BC6">
        <w:rPr>
          <w:rFonts w:ascii="Times New Roman" w:hAnsi="Times New Roman" w:cs="Times New Roman"/>
        </w:rPr>
        <w:t>4</w:t>
      </w:r>
      <w:r w:rsidRPr="009B6BC6">
        <w:rPr>
          <w:rFonts w:ascii="Times New Roman" w:hAnsi="Times New Roman" w:cs="Times New Roman"/>
        </w:rPr>
        <w:t xml:space="preserve"> "Порядок определения стажа педагогической работы" к Положению.</w:t>
      </w:r>
    </w:p>
    <w:p w14:paraId="3BDAB4E7" w14:textId="77777777" w:rsidR="00762600" w:rsidRPr="00D632BF" w:rsidRDefault="00762600">
      <w:pPr>
        <w:rPr>
          <w:rFonts w:ascii="Times New Roman" w:hAnsi="Times New Roman" w:cs="Times New Roman"/>
        </w:rPr>
      </w:pPr>
      <w:r w:rsidRPr="00D632BF">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14:paraId="505AD04B" w14:textId="77777777" w:rsidR="00762600" w:rsidRPr="00D632BF" w:rsidRDefault="00762600">
      <w:pPr>
        <w:rPr>
          <w:rFonts w:ascii="Times New Roman" w:hAnsi="Times New Roman" w:cs="Times New Roman"/>
        </w:rPr>
      </w:pPr>
      <w:bookmarkStart w:id="76" w:name="sub_4811"/>
      <w:r w:rsidRPr="00D632BF">
        <w:rPr>
          <w:rFonts w:ascii="Times New Roman" w:hAnsi="Times New Roman" w:cs="Times New Roman"/>
        </w:rPr>
        <w:t>1.</w:t>
      </w:r>
      <w:r w:rsidR="00747BA1" w:rsidRPr="00D632BF">
        <w:rPr>
          <w:rFonts w:ascii="Times New Roman" w:hAnsi="Times New Roman" w:cs="Times New Roman"/>
        </w:rPr>
        <w:t>9</w:t>
      </w:r>
      <w:r w:rsidRPr="00D632BF">
        <w:rPr>
          <w:rFonts w:ascii="Times New Roman" w:hAnsi="Times New Roman" w:cs="Times New Roman"/>
        </w:rPr>
        <w:t>. Педагог</w:t>
      </w:r>
      <w:r w:rsidR="0033557E" w:rsidRPr="00D632BF">
        <w:rPr>
          <w:rFonts w:ascii="Times New Roman" w:hAnsi="Times New Roman" w:cs="Times New Roman"/>
        </w:rPr>
        <w:t>ическим работникам</w:t>
      </w:r>
      <w:r w:rsidRPr="00D632BF">
        <w:rPr>
          <w:rFonts w:ascii="Times New Roman" w:hAnsi="Times New Roman" w:cs="Times New Roman"/>
        </w:rPr>
        <w:t xml:space="preserve"> организаци</w:t>
      </w:r>
      <w:r w:rsidR="0033557E" w:rsidRPr="00D632BF">
        <w:rPr>
          <w:rFonts w:ascii="Times New Roman" w:hAnsi="Times New Roman" w:cs="Times New Roman"/>
        </w:rPr>
        <w:t>и</w:t>
      </w:r>
      <w:r w:rsidRPr="00D632BF">
        <w:rPr>
          <w:rFonts w:ascii="Times New Roman" w:hAnsi="Times New Roman" w:cs="Times New Roman"/>
        </w:rPr>
        <w:t xml:space="preserve">, имеющим почетные звания "Народный учитель", "Заслуженный учитель" и "Заслуженный преподаватель" СССР, Российской Федерации и союзных республик, входящих в состав СССР, "Заслуженный мастер профтехобразования", а также работникам образовательных организаций, имеющим почетные звания "Заслуженный работник физической культуры", "Заслуженный работник культуры", "Заслуженный деятель искусств", "Заслуженный артист", "Народный артист", "Заслуженный тренер", "Заслуженный мастер спорта", "Мастер спорта международного класса" и другие почетные звания СССР, Российской Федерации и союзных республик, входящих в состав СССР, название которых </w:t>
      </w:r>
      <w:r w:rsidRPr="00D632BF">
        <w:rPr>
          <w:rFonts w:ascii="Times New Roman" w:hAnsi="Times New Roman" w:cs="Times New Roman"/>
        </w:rPr>
        <w:lastRenderedPageBreak/>
        <w:t>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bookmarkEnd w:id="76"/>
    <w:p w14:paraId="46F5A6EF" w14:textId="77777777" w:rsidR="00762600" w:rsidRPr="00D632BF" w:rsidRDefault="00762600">
      <w:pPr>
        <w:rPr>
          <w:rFonts w:ascii="Times New Roman" w:hAnsi="Times New Roman" w:cs="Times New Roman"/>
        </w:rPr>
      </w:pPr>
      <w:r w:rsidRPr="00D632BF">
        <w:rPr>
          <w:rFonts w:ascii="Times New Roman" w:hAnsi="Times New Roman" w:cs="Times New Roman"/>
        </w:rPr>
        <w:t>Применение персональной повышающей надбавки за почетное звание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w:t>
      </w:r>
    </w:p>
    <w:p w14:paraId="591208EC" w14:textId="77777777" w:rsidR="00762600" w:rsidRPr="00D632BF" w:rsidRDefault="00762600">
      <w:pPr>
        <w:rPr>
          <w:rFonts w:ascii="Times New Roman" w:hAnsi="Times New Roman" w:cs="Times New Roman"/>
        </w:rPr>
      </w:pPr>
      <w:bookmarkStart w:id="77" w:name="sub_4812"/>
      <w:r w:rsidRPr="00D632BF">
        <w:rPr>
          <w:rFonts w:ascii="Times New Roman" w:hAnsi="Times New Roman" w:cs="Times New Roman"/>
        </w:rPr>
        <w:t>1.1</w:t>
      </w:r>
      <w:r w:rsidR="00747BA1" w:rsidRPr="00D632BF">
        <w:rPr>
          <w:rFonts w:ascii="Times New Roman" w:hAnsi="Times New Roman" w:cs="Times New Roman"/>
        </w:rPr>
        <w:t>0</w:t>
      </w:r>
      <w:r w:rsidRPr="00D632BF">
        <w:rPr>
          <w:rFonts w:ascii="Times New Roman" w:hAnsi="Times New Roman" w:cs="Times New Roman"/>
        </w:rPr>
        <w:t>. Положением об оплате труда работников организаци</w:t>
      </w:r>
      <w:r w:rsidR="0033557E" w:rsidRPr="00D632BF">
        <w:rPr>
          <w:rFonts w:ascii="Times New Roman" w:hAnsi="Times New Roman" w:cs="Times New Roman"/>
        </w:rPr>
        <w:t>и</w:t>
      </w:r>
      <w:r w:rsidRPr="00D632BF">
        <w:rPr>
          <w:rFonts w:ascii="Times New Roman" w:hAnsi="Times New Roman" w:cs="Times New Roman"/>
        </w:rPr>
        <w:t xml:space="preserve">, осуществляющих профессиональную деятельность по профессиональным квалификационным группам должностей работников образования, устанавливаются </w:t>
      </w:r>
      <w:r w:rsidR="00B73355" w:rsidRPr="00D632BF">
        <w:rPr>
          <w:rFonts w:ascii="Times New Roman" w:hAnsi="Times New Roman" w:cs="Times New Roman"/>
        </w:rPr>
        <w:t xml:space="preserve">персональные </w:t>
      </w:r>
      <w:r w:rsidRPr="00D632BF">
        <w:rPr>
          <w:rFonts w:ascii="Times New Roman" w:hAnsi="Times New Roman" w:cs="Times New Roman"/>
        </w:rPr>
        <w:t>повышающие коэффициенты:</w:t>
      </w:r>
    </w:p>
    <w:bookmarkEnd w:id="77"/>
    <w:p w14:paraId="23ED275E"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14:paraId="5C0C0E9F" w14:textId="77777777"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14:paraId="5599E2EB"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14:paraId="0BA34690"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B73355" w:rsidRPr="00D632BF">
        <w:rPr>
          <w:rFonts w:ascii="Times New Roman" w:hAnsi="Times New Roman" w:cs="Times New Roman"/>
        </w:rPr>
        <w:t>директором</w:t>
      </w:r>
      <w:r w:rsidRPr="00D632BF">
        <w:rPr>
          <w:rFonts w:ascii="Times New Roman" w:hAnsi="Times New Roman" w:cs="Times New Roman"/>
        </w:rPr>
        <w:t xml:space="preserve">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w:t>
      </w:r>
      <w:r w:rsidR="00B73355" w:rsidRPr="00D632BF">
        <w:rPr>
          <w:rFonts w:ascii="Times New Roman" w:hAnsi="Times New Roman" w:cs="Times New Roman"/>
        </w:rPr>
        <w:t xml:space="preserve">персональных </w:t>
      </w:r>
      <w:r w:rsidRPr="00D632BF">
        <w:rPr>
          <w:rFonts w:ascii="Times New Roman" w:hAnsi="Times New Roman" w:cs="Times New Roman"/>
        </w:rPr>
        <w:t xml:space="preserve">повышающих коэффициентов в суммовом выражении не может превышать 3. Представленные повышающие коэффициенты применяются к </w:t>
      </w:r>
      <w:r w:rsidR="00B73355" w:rsidRPr="00D632BF">
        <w:rPr>
          <w:rFonts w:ascii="Times New Roman" w:hAnsi="Times New Roman" w:cs="Times New Roman"/>
        </w:rPr>
        <w:t>должностн</w:t>
      </w:r>
      <w:r w:rsidRPr="00D632BF">
        <w:rPr>
          <w:rFonts w:ascii="Times New Roman" w:hAnsi="Times New Roman" w:cs="Times New Roman"/>
        </w:rPr>
        <w:t xml:space="preserve">ому окладу. Денежная надбавка, полученная в результате применения коэффициентов, суммируется с </w:t>
      </w:r>
      <w:r w:rsidR="00B73355" w:rsidRPr="00D632BF">
        <w:rPr>
          <w:rFonts w:ascii="Times New Roman" w:hAnsi="Times New Roman" w:cs="Times New Roman"/>
        </w:rPr>
        <w:t>должностн</w:t>
      </w:r>
      <w:r w:rsidRPr="00D632BF">
        <w:rPr>
          <w:rFonts w:ascii="Times New Roman" w:hAnsi="Times New Roman" w:cs="Times New Roman"/>
        </w:rPr>
        <w:t xml:space="preserve">ым окладом. Применение </w:t>
      </w:r>
      <w:r w:rsidR="00B73355" w:rsidRPr="00D632BF">
        <w:rPr>
          <w:rFonts w:ascii="Times New Roman" w:hAnsi="Times New Roman" w:cs="Times New Roman"/>
        </w:rPr>
        <w:t xml:space="preserve">персонального </w:t>
      </w:r>
      <w:r w:rsidRPr="00D632BF">
        <w:rPr>
          <w:rFonts w:ascii="Times New Roman" w:hAnsi="Times New Roman" w:cs="Times New Roman"/>
        </w:rPr>
        <w:t>повышающего коэффициента к</w:t>
      </w:r>
      <w:r w:rsidR="00B73355" w:rsidRPr="00D632BF">
        <w:rPr>
          <w:rFonts w:ascii="Times New Roman" w:hAnsi="Times New Roman" w:cs="Times New Roman"/>
        </w:rPr>
        <w:t xml:space="preserve"> должностному</w:t>
      </w:r>
      <w:r w:rsidRPr="00D632BF">
        <w:rPr>
          <w:rFonts w:ascii="Times New Roman" w:hAnsi="Times New Roman" w:cs="Times New Roman"/>
        </w:rPr>
        <w:t xml:space="preserve">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w:t>
      </w:r>
      <w:r w:rsidR="00B73355" w:rsidRPr="00D632BF">
        <w:rPr>
          <w:rFonts w:ascii="Times New Roman" w:hAnsi="Times New Roman" w:cs="Times New Roman"/>
        </w:rPr>
        <w:t xml:space="preserve">персональных </w:t>
      </w:r>
      <w:r w:rsidRPr="00D632BF">
        <w:rPr>
          <w:rFonts w:ascii="Times New Roman" w:hAnsi="Times New Roman" w:cs="Times New Roman"/>
        </w:rPr>
        <w:t>повышающих коэффициентов принимается с учетом обеспечения указанных выплат финансовыми средствами.</w:t>
      </w:r>
    </w:p>
    <w:p w14:paraId="11D6B917" w14:textId="77777777" w:rsidR="00762600" w:rsidRPr="00D632BF" w:rsidRDefault="00762600">
      <w:pPr>
        <w:rPr>
          <w:rFonts w:ascii="Times New Roman" w:hAnsi="Times New Roman" w:cs="Times New Roman"/>
        </w:rPr>
      </w:pPr>
      <w:r w:rsidRPr="00D632BF">
        <w:rPr>
          <w:rFonts w:ascii="Times New Roman" w:hAnsi="Times New Roman" w:cs="Times New Roman"/>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14:paraId="7587525D" w14:textId="77777777" w:rsidR="00762600" w:rsidRPr="00D632BF" w:rsidRDefault="00762600">
      <w:pPr>
        <w:rPr>
          <w:rFonts w:ascii="Times New Roman" w:hAnsi="Times New Roman" w:cs="Times New Roman"/>
        </w:rPr>
      </w:pPr>
      <w:r w:rsidRPr="00D632BF">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следующих обстоятельств: дополнительной нагрузки педагога, обусловленной большой информативностью предмета, наличием большого количества источников; необходимостью подготовки лабораторного и демонстрационного оборудования; неблагоприятными условиями для здоровья педагога; статусом учебных предметов в отношении итоговой аттестации обучающихся (обязательности и необязательности); спецификой образовательной программы учреждения и учетом вклада педагога в ее реализацию.</w:t>
      </w:r>
    </w:p>
    <w:p w14:paraId="636F9DAA" w14:textId="77777777" w:rsidR="00762600" w:rsidRPr="00D632BF" w:rsidRDefault="00762600">
      <w:pPr>
        <w:rPr>
          <w:rFonts w:ascii="Times New Roman" w:hAnsi="Times New Roman" w:cs="Times New Roman"/>
        </w:rPr>
      </w:pPr>
      <w:r w:rsidRPr="00D632BF">
        <w:rPr>
          <w:rFonts w:ascii="Times New Roman" w:hAnsi="Times New Roman" w:cs="Times New Roman"/>
        </w:rPr>
        <w:t xml:space="preserve">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 за работу в учреждениях повышенного уровня </w:t>
      </w:r>
    </w:p>
    <w:p w14:paraId="4C00618B" w14:textId="77777777" w:rsidR="00762600" w:rsidRPr="00D632BF" w:rsidRDefault="00762600">
      <w:pPr>
        <w:rPr>
          <w:rFonts w:ascii="Times New Roman" w:hAnsi="Times New Roman" w:cs="Times New Roman"/>
        </w:rPr>
      </w:pPr>
    </w:p>
    <w:p w14:paraId="45AAE2B8" w14:textId="77777777" w:rsidR="00762600" w:rsidRPr="00A16148" w:rsidRDefault="00A16148">
      <w:pPr>
        <w:rPr>
          <w:rFonts w:ascii="Times New Roman" w:hAnsi="Times New Roman" w:cs="Times New Roman"/>
          <w:b/>
        </w:rPr>
      </w:pPr>
      <w:bookmarkStart w:id="78" w:name="sub_67"/>
      <w:r w:rsidRPr="00A16148">
        <w:rPr>
          <w:rStyle w:val="a3"/>
          <w:rFonts w:ascii="Times New Roman" w:hAnsi="Times New Roman" w:cs="Times New Roman"/>
          <w:b w:val="0"/>
          <w:bCs/>
          <w:color w:val="auto"/>
        </w:rPr>
        <w:t>2</w:t>
      </w:r>
      <w:r w:rsidR="00762600" w:rsidRPr="00A16148">
        <w:rPr>
          <w:rStyle w:val="a3"/>
          <w:rFonts w:ascii="Times New Roman" w:hAnsi="Times New Roman" w:cs="Times New Roman"/>
          <w:b w:val="0"/>
          <w:bCs/>
          <w:color w:val="auto"/>
        </w:rPr>
        <w:t>. Порядок формирования должностных окладов работников организаци</w:t>
      </w:r>
      <w:r w:rsidR="0092669E" w:rsidRPr="00A16148">
        <w:rPr>
          <w:rStyle w:val="a3"/>
          <w:rFonts w:ascii="Times New Roman" w:hAnsi="Times New Roman" w:cs="Times New Roman"/>
          <w:b w:val="0"/>
          <w:bCs/>
          <w:color w:val="auto"/>
        </w:rPr>
        <w:t>и</w:t>
      </w:r>
      <w:r w:rsidR="00762600" w:rsidRPr="00A16148">
        <w:rPr>
          <w:rStyle w:val="a3"/>
          <w:rFonts w:ascii="Times New Roman" w:hAnsi="Times New Roman" w:cs="Times New Roman"/>
          <w:b w:val="0"/>
          <w:bCs/>
          <w:color w:val="auto"/>
        </w:rPr>
        <w:t>, осуществляющих профессиональную деятельность по ПКГ общеотраслевых должностей руководителей, специалистов и служащих</w:t>
      </w:r>
    </w:p>
    <w:p w14:paraId="47C882C9" w14:textId="77777777" w:rsidR="00762600" w:rsidRPr="00D632BF" w:rsidRDefault="00A16148">
      <w:pPr>
        <w:rPr>
          <w:rFonts w:ascii="Times New Roman" w:hAnsi="Times New Roman" w:cs="Times New Roman"/>
        </w:rPr>
      </w:pPr>
      <w:bookmarkStart w:id="79" w:name="sub_68"/>
      <w:bookmarkEnd w:id="78"/>
      <w:r>
        <w:rPr>
          <w:rFonts w:ascii="Times New Roman" w:hAnsi="Times New Roman" w:cs="Times New Roman"/>
        </w:rPr>
        <w:t>2</w:t>
      </w:r>
      <w:r w:rsidR="00762600" w:rsidRPr="00D632BF">
        <w:rPr>
          <w:rFonts w:ascii="Times New Roman" w:hAnsi="Times New Roman" w:cs="Times New Roman"/>
        </w:rPr>
        <w:t>.1. Должностной оклад работника формируется на основании минимального оклада по ПКГ и персональных повышающих коэффициентов.</w:t>
      </w:r>
    </w:p>
    <w:p w14:paraId="724E3FF8" w14:textId="77777777" w:rsidR="00762600" w:rsidRPr="00A16148" w:rsidRDefault="00A16148">
      <w:pPr>
        <w:rPr>
          <w:rFonts w:ascii="Times New Roman" w:hAnsi="Times New Roman" w:cs="Times New Roman"/>
        </w:rPr>
      </w:pPr>
      <w:bookmarkStart w:id="80" w:name="sub_69"/>
      <w:bookmarkEnd w:id="79"/>
      <w:r w:rsidRPr="00A16148">
        <w:rPr>
          <w:rFonts w:ascii="Times New Roman" w:hAnsi="Times New Roman" w:cs="Times New Roman"/>
        </w:rPr>
        <w:t>2</w:t>
      </w:r>
      <w:r w:rsidR="00762600" w:rsidRPr="00A16148">
        <w:rPr>
          <w:rFonts w:ascii="Times New Roman" w:hAnsi="Times New Roman" w:cs="Times New Roman"/>
        </w:rPr>
        <w:t>.2. Профессиональная квалификационная группа "Общеотраслевые должности служащих первого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0"/>
        <w:gridCol w:w="2268"/>
        <w:gridCol w:w="2268"/>
        <w:gridCol w:w="2297"/>
      </w:tblGrid>
      <w:tr w:rsidR="00FC329D" w:rsidRPr="00A16148" w14:paraId="0BD6A783" w14:textId="77777777" w:rsidTr="00A16148">
        <w:tc>
          <w:tcPr>
            <w:tcW w:w="3090" w:type="dxa"/>
            <w:tcBorders>
              <w:top w:val="single" w:sz="4" w:space="0" w:color="auto"/>
              <w:bottom w:val="single" w:sz="4" w:space="0" w:color="auto"/>
              <w:right w:val="single" w:sz="4" w:space="0" w:color="auto"/>
            </w:tcBorders>
          </w:tcPr>
          <w:bookmarkEnd w:id="80"/>
          <w:p w14:paraId="3EF8FCF6"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2268" w:type="dxa"/>
            <w:tcBorders>
              <w:top w:val="single" w:sz="4" w:space="0" w:color="auto"/>
              <w:left w:val="single" w:sz="4" w:space="0" w:color="auto"/>
              <w:bottom w:val="single" w:sz="4" w:space="0" w:color="auto"/>
              <w:right w:val="single" w:sz="4" w:space="0" w:color="auto"/>
            </w:tcBorders>
          </w:tcPr>
          <w:p w14:paraId="710D4A8C"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2268" w:type="dxa"/>
            <w:tcBorders>
              <w:top w:val="single" w:sz="4" w:space="0" w:color="auto"/>
              <w:left w:val="single" w:sz="4" w:space="0" w:color="auto"/>
              <w:bottom w:val="single" w:sz="4" w:space="0" w:color="auto"/>
            </w:tcBorders>
          </w:tcPr>
          <w:p w14:paraId="25F1CD41"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2297" w:type="dxa"/>
            <w:tcBorders>
              <w:top w:val="single" w:sz="4" w:space="0" w:color="auto"/>
              <w:left w:val="single" w:sz="4" w:space="0" w:color="auto"/>
              <w:bottom w:val="single" w:sz="4" w:space="0" w:color="auto"/>
            </w:tcBorders>
          </w:tcPr>
          <w:p w14:paraId="485BFBC6"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r>
      <w:tr w:rsidR="00FC329D" w:rsidRPr="00A16148" w14:paraId="13AAE426" w14:textId="77777777" w:rsidTr="00A16148">
        <w:tc>
          <w:tcPr>
            <w:tcW w:w="3090" w:type="dxa"/>
            <w:tcBorders>
              <w:top w:val="single" w:sz="4" w:space="0" w:color="auto"/>
              <w:bottom w:val="single" w:sz="4" w:space="0" w:color="auto"/>
              <w:right w:val="single" w:sz="4" w:space="0" w:color="auto"/>
            </w:tcBorders>
          </w:tcPr>
          <w:p w14:paraId="44E4F221"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14:paraId="1E29B5E8"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lastRenderedPageBreak/>
              <w:t>- комендант</w:t>
            </w:r>
          </w:p>
        </w:tc>
        <w:tc>
          <w:tcPr>
            <w:tcW w:w="2268" w:type="dxa"/>
            <w:tcBorders>
              <w:top w:val="single" w:sz="4" w:space="0" w:color="auto"/>
              <w:left w:val="single" w:sz="4" w:space="0" w:color="auto"/>
              <w:bottom w:val="single" w:sz="4" w:space="0" w:color="auto"/>
              <w:right w:val="single" w:sz="4" w:space="0" w:color="auto"/>
            </w:tcBorders>
          </w:tcPr>
          <w:p w14:paraId="4134378F"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lastRenderedPageBreak/>
              <w:t>1,0</w:t>
            </w:r>
          </w:p>
        </w:tc>
        <w:tc>
          <w:tcPr>
            <w:tcW w:w="2268" w:type="dxa"/>
            <w:tcBorders>
              <w:top w:val="single" w:sz="4" w:space="0" w:color="auto"/>
              <w:left w:val="single" w:sz="4" w:space="0" w:color="auto"/>
              <w:bottom w:val="single" w:sz="4" w:space="0" w:color="auto"/>
            </w:tcBorders>
          </w:tcPr>
          <w:p w14:paraId="0B443E39"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3298</w:t>
            </w:r>
          </w:p>
        </w:tc>
        <w:tc>
          <w:tcPr>
            <w:tcW w:w="2297" w:type="dxa"/>
            <w:tcBorders>
              <w:top w:val="single" w:sz="4" w:space="0" w:color="auto"/>
              <w:left w:val="single" w:sz="4" w:space="0" w:color="auto"/>
              <w:bottom w:val="single" w:sz="4" w:space="0" w:color="auto"/>
            </w:tcBorders>
          </w:tcPr>
          <w:p w14:paraId="5413B8F1"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3864</w:t>
            </w:r>
          </w:p>
        </w:tc>
      </w:tr>
    </w:tbl>
    <w:p w14:paraId="1DFF3D2E" w14:textId="77777777" w:rsidR="00762600" w:rsidRPr="00A16148" w:rsidRDefault="00A16148">
      <w:pPr>
        <w:rPr>
          <w:rFonts w:ascii="Times New Roman" w:hAnsi="Times New Roman" w:cs="Times New Roman"/>
        </w:rPr>
      </w:pPr>
      <w:bookmarkStart w:id="81" w:name="sub_70"/>
      <w:r>
        <w:rPr>
          <w:rFonts w:ascii="Times New Roman" w:hAnsi="Times New Roman" w:cs="Times New Roman"/>
        </w:rPr>
        <w:t>2</w:t>
      </w:r>
      <w:r w:rsidR="00762600" w:rsidRPr="00A16148">
        <w:rPr>
          <w:rFonts w:ascii="Times New Roman" w:hAnsi="Times New Roman" w:cs="Times New Roman"/>
        </w:rPr>
        <w:t>.3. Профессиональная квалификационная группа "Общеотраслевые должности служащих второго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0"/>
        <w:gridCol w:w="1701"/>
        <w:gridCol w:w="1985"/>
        <w:gridCol w:w="3147"/>
      </w:tblGrid>
      <w:tr w:rsidR="00FC329D" w:rsidRPr="00A16148" w14:paraId="7DBC3863" w14:textId="77777777" w:rsidTr="00A16148">
        <w:tc>
          <w:tcPr>
            <w:tcW w:w="3090" w:type="dxa"/>
            <w:tcBorders>
              <w:top w:val="single" w:sz="4" w:space="0" w:color="auto"/>
              <w:bottom w:val="single" w:sz="4" w:space="0" w:color="auto"/>
              <w:right w:val="single" w:sz="4" w:space="0" w:color="auto"/>
            </w:tcBorders>
          </w:tcPr>
          <w:bookmarkEnd w:id="81"/>
          <w:p w14:paraId="63DACA1A"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1701" w:type="dxa"/>
            <w:tcBorders>
              <w:top w:val="single" w:sz="4" w:space="0" w:color="auto"/>
              <w:left w:val="single" w:sz="4" w:space="0" w:color="auto"/>
              <w:bottom w:val="single" w:sz="4" w:space="0" w:color="auto"/>
              <w:right w:val="single" w:sz="4" w:space="0" w:color="auto"/>
            </w:tcBorders>
          </w:tcPr>
          <w:p w14:paraId="5B8830B8"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1985" w:type="dxa"/>
            <w:tcBorders>
              <w:top w:val="single" w:sz="4" w:space="0" w:color="auto"/>
              <w:left w:val="single" w:sz="4" w:space="0" w:color="auto"/>
              <w:bottom w:val="single" w:sz="4" w:space="0" w:color="auto"/>
            </w:tcBorders>
          </w:tcPr>
          <w:p w14:paraId="12C1E48E"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3147" w:type="dxa"/>
            <w:tcBorders>
              <w:top w:val="single" w:sz="4" w:space="0" w:color="auto"/>
              <w:left w:val="single" w:sz="4" w:space="0" w:color="auto"/>
              <w:bottom w:val="single" w:sz="4" w:space="0" w:color="auto"/>
            </w:tcBorders>
          </w:tcPr>
          <w:p w14:paraId="3369C9AB"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оклад,с учетом повышающего коэффициента по должности, рублей</w:t>
            </w:r>
          </w:p>
          <w:p w14:paraId="7C6A73CB"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С 01.01.2018</w:t>
            </w:r>
          </w:p>
          <w:p w14:paraId="1AE92850" w14:textId="77777777" w:rsidR="00FC329D" w:rsidRPr="00A16148" w:rsidRDefault="00FC329D" w:rsidP="00661C6A">
            <w:pPr>
              <w:rPr>
                <w:rFonts w:ascii="Times New Roman" w:hAnsi="Times New Roman" w:cs="Times New Roman"/>
              </w:rPr>
            </w:pPr>
          </w:p>
        </w:tc>
      </w:tr>
      <w:tr w:rsidR="00FC329D" w:rsidRPr="00A16148" w14:paraId="7E5EF79D" w14:textId="77777777" w:rsidTr="00A16148">
        <w:tc>
          <w:tcPr>
            <w:tcW w:w="3090" w:type="dxa"/>
            <w:tcBorders>
              <w:top w:val="single" w:sz="4" w:space="0" w:color="auto"/>
              <w:bottom w:val="single" w:sz="4" w:space="0" w:color="auto"/>
              <w:right w:val="single" w:sz="4" w:space="0" w:color="auto"/>
            </w:tcBorders>
          </w:tcPr>
          <w:p w14:paraId="38CC1810"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14:paraId="08C3FF73"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художник-фотограф</w:t>
            </w:r>
          </w:p>
          <w:p w14:paraId="622B85E3"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дизайнер (художник-конструктор)</w:t>
            </w:r>
          </w:p>
          <w:p w14:paraId="3ABC4EA0"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художник</w:t>
            </w:r>
          </w:p>
        </w:tc>
        <w:tc>
          <w:tcPr>
            <w:tcW w:w="1701" w:type="dxa"/>
            <w:tcBorders>
              <w:top w:val="single" w:sz="4" w:space="0" w:color="auto"/>
              <w:left w:val="single" w:sz="4" w:space="0" w:color="auto"/>
              <w:bottom w:val="single" w:sz="4" w:space="0" w:color="auto"/>
              <w:right w:val="single" w:sz="4" w:space="0" w:color="auto"/>
            </w:tcBorders>
          </w:tcPr>
          <w:p w14:paraId="65211EF3"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w:t>
            </w:r>
          </w:p>
        </w:tc>
        <w:tc>
          <w:tcPr>
            <w:tcW w:w="1985" w:type="dxa"/>
            <w:tcBorders>
              <w:top w:val="single" w:sz="4" w:space="0" w:color="auto"/>
              <w:left w:val="single" w:sz="4" w:space="0" w:color="auto"/>
              <w:bottom w:val="single" w:sz="4" w:space="0" w:color="auto"/>
            </w:tcBorders>
          </w:tcPr>
          <w:p w14:paraId="42AD2D6A"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3455</w:t>
            </w:r>
          </w:p>
        </w:tc>
        <w:tc>
          <w:tcPr>
            <w:tcW w:w="3147" w:type="dxa"/>
            <w:tcBorders>
              <w:top w:val="single" w:sz="4" w:space="0" w:color="auto"/>
              <w:left w:val="single" w:sz="4" w:space="0" w:color="auto"/>
              <w:bottom w:val="single" w:sz="4" w:space="0" w:color="auto"/>
            </w:tcBorders>
          </w:tcPr>
          <w:p w14:paraId="08B40CE2"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4050</w:t>
            </w:r>
          </w:p>
        </w:tc>
      </w:tr>
      <w:tr w:rsidR="00FC329D" w:rsidRPr="00A16148" w14:paraId="09AFD6AE" w14:textId="77777777" w:rsidTr="00A16148">
        <w:tc>
          <w:tcPr>
            <w:tcW w:w="3090" w:type="dxa"/>
            <w:tcBorders>
              <w:top w:val="single" w:sz="4" w:space="0" w:color="auto"/>
              <w:bottom w:val="single" w:sz="4" w:space="0" w:color="auto"/>
              <w:right w:val="single" w:sz="4" w:space="0" w:color="auto"/>
            </w:tcBorders>
          </w:tcPr>
          <w:p w14:paraId="1C4E471C"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2 квалификационный уровень</w:t>
            </w:r>
          </w:p>
          <w:p w14:paraId="020AC76E"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Зав.складом</w:t>
            </w:r>
          </w:p>
          <w:p w14:paraId="72917AA9"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Старший администратор</w:t>
            </w:r>
          </w:p>
        </w:tc>
        <w:tc>
          <w:tcPr>
            <w:tcW w:w="1701" w:type="dxa"/>
            <w:tcBorders>
              <w:top w:val="single" w:sz="4" w:space="0" w:color="auto"/>
              <w:left w:val="single" w:sz="4" w:space="0" w:color="auto"/>
              <w:bottom w:val="single" w:sz="4" w:space="0" w:color="auto"/>
              <w:right w:val="single" w:sz="4" w:space="0" w:color="auto"/>
            </w:tcBorders>
          </w:tcPr>
          <w:p w14:paraId="521B8BF9"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1,09</w:t>
            </w:r>
          </w:p>
        </w:tc>
        <w:tc>
          <w:tcPr>
            <w:tcW w:w="1985" w:type="dxa"/>
            <w:tcBorders>
              <w:top w:val="single" w:sz="4" w:space="0" w:color="auto"/>
              <w:left w:val="single" w:sz="4" w:space="0" w:color="auto"/>
              <w:bottom w:val="single" w:sz="4" w:space="0" w:color="auto"/>
            </w:tcBorders>
          </w:tcPr>
          <w:p w14:paraId="05D5B37D"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3780</w:t>
            </w:r>
          </w:p>
        </w:tc>
        <w:tc>
          <w:tcPr>
            <w:tcW w:w="3147" w:type="dxa"/>
            <w:tcBorders>
              <w:top w:val="single" w:sz="4" w:space="0" w:color="auto"/>
              <w:left w:val="single" w:sz="4" w:space="0" w:color="auto"/>
              <w:bottom w:val="single" w:sz="4" w:space="0" w:color="auto"/>
            </w:tcBorders>
          </w:tcPr>
          <w:p w14:paraId="725388B1"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4429</w:t>
            </w:r>
          </w:p>
        </w:tc>
      </w:tr>
      <w:tr w:rsidR="00FC329D" w:rsidRPr="00A16148" w14:paraId="7CAA39B3" w14:textId="77777777" w:rsidTr="00A16148">
        <w:tc>
          <w:tcPr>
            <w:tcW w:w="3090" w:type="dxa"/>
            <w:tcBorders>
              <w:top w:val="single" w:sz="4" w:space="0" w:color="auto"/>
              <w:bottom w:val="single" w:sz="4" w:space="0" w:color="auto"/>
              <w:right w:val="single" w:sz="4" w:space="0" w:color="auto"/>
            </w:tcBorders>
          </w:tcPr>
          <w:p w14:paraId="39CB85BD"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Pr>
          <w:p w14:paraId="4FD663CC"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1,20</w:t>
            </w:r>
          </w:p>
        </w:tc>
        <w:tc>
          <w:tcPr>
            <w:tcW w:w="1985" w:type="dxa"/>
            <w:tcBorders>
              <w:top w:val="single" w:sz="4" w:space="0" w:color="auto"/>
              <w:left w:val="single" w:sz="4" w:space="0" w:color="auto"/>
              <w:bottom w:val="single" w:sz="4" w:space="0" w:color="auto"/>
            </w:tcBorders>
          </w:tcPr>
          <w:p w14:paraId="6EBF7587"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3 621</w:t>
            </w:r>
          </w:p>
        </w:tc>
        <w:tc>
          <w:tcPr>
            <w:tcW w:w="3147" w:type="dxa"/>
            <w:tcBorders>
              <w:top w:val="single" w:sz="4" w:space="0" w:color="auto"/>
              <w:left w:val="single" w:sz="4" w:space="0" w:color="auto"/>
              <w:bottom w:val="single" w:sz="4" w:space="0" w:color="auto"/>
            </w:tcBorders>
          </w:tcPr>
          <w:p w14:paraId="420CB5E0"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4859</w:t>
            </w:r>
          </w:p>
        </w:tc>
      </w:tr>
      <w:tr w:rsidR="00FC329D" w:rsidRPr="00A16148" w14:paraId="5D56A7F0" w14:textId="77777777" w:rsidTr="00A16148">
        <w:tc>
          <w:tcPr>
            <w:tcW w:w="3090" w:type="dxa"/>
            <w:tcBorders>
              <w:top w:val="single" w:sz="4" w:space="0" w:color="auto"/>
              <w:bottom w:val="single" w:sz="4" w:space="0" w:color="auto"/>
              <w:right w:val="single" w:sz="4" w:space="0" w:color="auto"/>
            </w:tcBorders>
          </w:tcPr>
          <w:p w14:paraId="29747460"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4 квалификационный уровень</w:t>
            </w:r>
          </w:p>
          <w:p w14:paraId="73A15386"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-механик</w:t>
            </w:r>
          </w:p>
        </w:tc>
        <w:tc>
          <w:tcPr>
            <w:tcW w:w="1701" w:type="dxa"/>
            <w:tcBorders>
              <w:top w:val="single" w:sz="4" w:space="0" w:color="auto"/>
              <w:left w:val="single" w:sz="4" w:space="0" w:color="auto"/>
              <w:bottom w:val="single" w:sz="4" w:space="0" w:color="auto"/>
              <w:right w:val="single" w:sz="4" w:space="0" w:color="auto"/>
            </w:tcBorders>
          </w:tcPr>
          <w:p w14:paraId="0F0E34EB"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1,32</w:t>
            </w:r>
          </w:p>
        </w:tc>
        <w:tc>
          <w:tcPr>
            <w:tcW w:w="1985" w:type="dxa"/>
            <w:tcBorders>
              <w:top w:val="single" w:sz="4" w:space="0" w:color="auto"/>
              <w:left w:val="single" w:sz="4" w:space="0" w:color="auto"/>
              <w:bottom w:val="single" w:sz="4" w:space="0" w:color="auto"/>
            </w:tcBorders>
          </w:tcPr>
          <w:p w14:paraId="2F10CAF4"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4573</w:t>
            </w:r>
          </w:p>
        </w:tc>
        <w:tc>
          <w:tcPr>
            <w:tcW w:w="3147" w:type="dxa"/>
            <w:tcBorders>
              <w:top w:val="single" w:sz="4" w:space="0" w:color="auto"/>
              <w:left w:val="single" w:sz="4" w:space="0" w:color="auto"/>
              <w:bottom w:val="single" w:sz="4" w:space="0" w:color="auto"/>
            </w:tcBorders>
          </w:tcPr>
          <w:p w14:paraId="3246B33B"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5358</w:t>
            </w:r>
          </w:p>
        </w:tc>
      </w:tr>
      <w:tr w:rsidR="00FC329D" w:rsidRPr="00A16148" w14:paraId="3291A3EA" w14:textId="77777777" w:rsidTr="00A16148">
        <w:tc>
          <w:tcPr>
            <w:tcW w:w="3090" w:type="dxa"/>
            <w:tcBorders>
              <w:top w:val="single" w:sz="4" w:space="0" w:color="auto"/>
              <w:bottom w:val="single" w:sz="4" w:space="0" w:color="auto"/>
              <w:right w:val="single" w:sz="4" w:space="0" w:color="auto"/>
            </w:tcBorders>
          </w:tcPr>
          <w:p w14:paraId="6075834B"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5 квалификационный уровень</w:t>
            </w:r>
          </w:p>
          <w:p w14:paraId="173ABDAC"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-начальник гаража</w:t>
            </w:r>
          </w:p>
        </w:tc>
        <w:tc>
          <w:tcPr>
            <w:tcW w:w="1701" w:type="dxa"/>
            <w:tcBorders>
              <w:top w:val="single" w:sz="4" w:space="0" w:color="auto"/>
              <w:left w:val="single" w:sz="4" w:space="0" w:color="auto"/>
              <w:bottom w:val="single" w:sz="4" w:space="0" w:color="auto"/>
              <w:right w:val="single" w:sz="4" w:space="0" w:color="auto"/>
            </w:tcBorders>
          </w:tcPr>
          <w:p w14:paraId="438B38C4"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1,45</w:t>
            </w:r>
          </w:p>
        </w:tc>
        <w:tc>
          <w:tcPr>
            <w:tcW w:w="1985" w:type="dxa"/>
            <w:tcBorders>
              <w:top w:val="single" w:sz="4" w:space="0" w:color="auto"/>
              <w:left w:val="single" w:sz="4" w:space="0" w:color="auto"/>
              <w:bottom w:val="single" w:sz="4" w:space="0" w:color="auto"/>
            </w:tcBorders>
          </w:tcPr>
          <w:p w14:paraId="4F0D8368"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4 367</w:t>
            </w:r>
          </w:p>
        </w:tc>
        <w:tc>
          <w:tcPr>
            <w:tcW w:w="3147" w:type="dxa"/>
            <w:tcBorders>
              <w:top w:val="single" w:sz="4" w:space="0" w:color="auto"/>
              <w:left w:val="single" w:sz="4" w:space="0" w:color="auto"/>
              <w:bottom w:val="single" w:sz="4" w:space="0" w:color="auto"/>
            </w:tcBorders>
          </w:tcPr>
          <w:p w14:paraId="5476FC34" w14:textId="77777777" w:rsidR="00FC329D" w:rsidRPr="00A16148" w:rsidRDefault="00FC329D" w:rsidP="00661C6A">
            <w:pPr>
              <w:pStyle w:val="aff7"/>
              <w:jc w:val="center"/>
              <w:rPr>
                <w:rFonts w:ascii="Times New Roman" w:hAnsi="Times New Roman" w:cs="Times New Roman"/>
              </w:rPr>
            </w:pPr>
          </w:p>
          <w:p w14:paraId="73B64568"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5857</w:t>
            </w:r>
          </w:p>
        </w:tc>
      </w:tr>
    </w:tbl>
    <w:p w14:paraId="184A08AC" w14:textId="77777777" w:rsidR="00762600" w:rsidRPr="00A16148" w:rsidRDefault="00762600">
      <w:pPr>
        <w:rPr>
          <w:rFonts w:ascii="Times New Roman" w:hAnsi="Times New Roman" w:cs="Times New Roman"/>
        </w:rPr>
      </w:pPr>
    </w:p>
    <w:p w14:paraId="6B3B7EF4" w14:textId="77777777" w:rsidR="00762600" w:rsidRPr="00D632BF" w:rsidRDefault="00A16148">
      <w:pPr>
        <w:rPr>
          <w:rFonts w:ascii="Times New Roman" w:hAnsi="Times New Roman" w:cs="Times New Roman"/>
        </w:rPr>
      </w:pPr>
      <w:bookmarkStart w:id="82" w:name="sub_71"/>
      <w:r>
        <w:rPr>
          <w:rFonts w:ascii="Times New Roman" w:hAnsi="Times New Roman" w:cs="Times New Roman"/>
        </w:rPr>
        <w:t>2</w:t>
      </w:r>
      <w:r w:rsidR="00762600" w:rsidRPr="00D632BF">
        <w:rPr>
          <w:rFonts w:ascii="Times New Roman" w:hAnsi="Times New Roman" w:cs="Times New Roman"/>
        </w:rPr>
        <w:t>.4. Профессиональная квалификационная группа "Общеотраслевые должности служащих третьего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7"/>
        <w:gridCol w:w="1701"/>
        <w:gridCol w:w="1701"/>
        <w:gridCol w:w="2864"/>
      </w:tblGrid>
      <w:tr w:rsidR="00FC329D" w:rsidRPr="00A16148" w14:paraId="6804CC69" w14:textId="77777777" w:rsidTr="00A16148">
        <w:tc>
          <w:tcPr>
            <w:tcW w:w="3657" w:type="dxa"/>
            <w:tcBorders>
              <w:top w:val="single" w:sz="4" w:space="0" w:color="auto"/>
              <w:bottom w:val="single" w:sz="4" w:space="0" w:color="auto"/>
              <w:right w:val="single" w:sz="4" w:space="0" w:color="auto"/>
            </w:tcBorders>
          </w:tcPr>
          <w:bookmarkEnd w:id="82"/>
          <w:p w14:paraId="648259FD"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Профессиональная квалификационная группа</w:t>
            </w:r>
          </w:p>
        </w:tc>
        <w:tc>
          <w:tcPr>
            <w:tcW w:w="1701" w:type="dxa"/>
            <w:tcBorders>
              <w:top w:val="single" w:sz="4" w:space="0" w:color="auto"/>
              <w:left w:val="single" w:sz="4" w:space="0" w:color="auto"/>
              <w:bottom w:val="single" w:sz="4" w:space="0" w:color="auto"/>
              <w:right w:val="single" w:sz="4" w:space="0" w:color="auto"/>
            </w:tcBorders>
          </w:tcPr>
          <w:p w14:paraId="77C328C8"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Повышающий коэффициент по должности</w:t>
            </w:r>
          </w:p>
        </w:tc>
        <w:tc>
          <w:tcPr>
            <w:tcW w:w="1701" w:type="dxa"/>
            <w:tcBorders>
              <w:top w:val="single" w:sz="4" w:space="0" w:color="auto"/>
              <w:left w:val="single" w:sz="4" w:space="0" w:color="auto"/>
              <w:bottom w:val="single" w:sz="4" w:space="0" w:color="auto"/>
            </w:tcBorders>
          </w:tcPr>
          <w:p w14:paraId="150073C0"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 рублей</w:t>
            </w:r>
          </w:p>
        </w:tc>
        <w:tc>
          <w:tcPr>
            <w:tcW w:w="2864" w:type="dxa"/>
            <w:tcBorders>
              <w:top w:val="single" w:sz="4" w:space="0" w:color="auto"/>
              <w:left w:val="single" w:sz="4" w:space="0" w:color="auto"/>
              <w:bottom w:val="single" w:sz="4" w:space="0" w:color="auto"/>
            </w:tcBorders>
          </w:tcPr>
          <w:p w14:paraId="4D65403A"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Минимальный оклад,с учетом повышающего коэффициента по должности, рублей</w:t>
            </w:r>
          </w:p>
          <w:p w14:paraId="405DC2BE"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С 01.01.2018</w:t>
            </w:r>
          </w:p>
        </w:tc>
      </w:tr>
      <w:tr w:rsidR="00FC329D" w:rsidRPr="00A16148" w14:paraId="2331C9CF" w14:textId="77777777" w:rsidTr="00A16148">
        <w:tc>
          <w:tcPr>
            <w:tcW w:w="3657" w:type="dxa"/>
            <w:tcBorders>
              <w:top w:val="single" w:sz="4" w:space="0" w:color="auto"/>
              <w:bottom w:val="single" w:sz="4" w:space="0" w:color="auto"/>
              <w:right w:val="single" w:sz="4" w:space="0" w:color="auto"/>
            </w:tcBorders>
          </w:tcPr>
          <w:p w14:paraId="1B22CCBC"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1 квалификационный уровень</w:t>
            </w:r>
          </w:p>
          <w:p w14:paraId="2115140D"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специалист по кадрам</w:t>
            </w:r>
          </w:p>
          <w:p w14:paraId="40AF02B3"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программист</w:t>
            </w:r>
          </w:p>
          <w:p w14:paraId="15076DEA"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экономист</w:t>
            </w:r>
          </w:p>
          <w:p w14:paraId="5910582A"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бухгалтер</w:t>
            </w:r>
          </w:p>
        </w:tc>
        <w:tc>
          <w:tcPr>
            <w:tcW w:w="1701" w:type="dxa"/>
            <w:tcBorders>
              <w:top w:val="single" w:sz="4" w:space="0" w:color="auto"/>
              <w:left w:val="single" w:sz="4" w:space="0" w:color="auto"/>
              <w:bottom w:val="single" w:sz="4" w:space="0" w:color="auto"/>
              <w:right w:val="single" w:sz="4" w:space="0" w:color="auto"/>
            </w:tcBorders>
          </w:tcPr>
          <w:p w14:paraId="631318E6"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1,0</w:t>
            </w:r>
          </w:p>
        </w:tc>
        <w:tc>
          <w:tcPr>
            <w:tcW w:w="1701" w:type="dxa"/>
            <w:tcBorders>
              <w:top w:val="single" w:sz="4" w:space="0" w:color="auto"/>
              <w:left w:val="single" w:sz="4" w:space="0" w:color="auto"/>
              <w:bottom w:val="single" w:sz="4" w:space="0" w:color="auto"/>
            </w:tcBorders>
          </w:tcPr>
          <w:p w14:paraId="6EAF20FE"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3 896</w:t>
            </w:r>
          </w:p>
        </w:tc>
        <w:tc>
          <w:tcPr>
            <w:tcW w:w="2864" w:type="dxa"/>
            <w:tcBorders>
              <w:top w:val="single" w:sz="4" w:space="0" w:color="auto"/>
              <w:left w:val="single" w:sz="4" w:space="0" w:color="auto"/>
              <w:bottom w:val="single" w:sz="4" w:space="0" w:color="auto"/>
            </w:tcBorders>
          </w:tcPr>
          <w:p w14:paraId="4F91B0A0"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5227</w:t>
            </w:r>
          </w:p>
        </w:tc>
      </w:tr>
      <w:tr w:rsidR="00FC329D" w:rsidRPr="00A16148" w14:paraId="23193D05" w14:textId="77777777" w:rsidTr="00A16148">
        <w:tc>
          <w:tcPr>
            <w:tcW w:w="3657" w:type="dxa"/>
            <w:tcBorders>
              <w:top w:val="single" w:sz="4" w:space="0" w:color="auto"/>
              <w:bottom w:val="single" w:sz="4" w:space="0" w:color="auto"/>
              <w:right w:val="single" w:sz="4" w:space="0" w:color="auto"/>
            </w:tcBorders>
          </w:tcPr>
          <w:p w14:paraId="4817E251" w14:textId="77777777" w:rsidR="00FC329D" w:rsidRPr="00A16148" w:rsidRDefault="00FC329D" w:rsidP="00661C6A">
            <w:pPr>
              <w:pStyle w:val="aff7"/>
              <w:rPr>
                <w:rFonts w:ascii="Times New Roman" w:hAnsi="Times New Roman" w:cs="Times New Roman"/>
              </w:rPr>
            </w:pPr>
            <w:r w:rsidRPr="00A16148">
              <w:rPr>
                <w:rFonts w:ascii="Times New Roman" w:hAnsi="Times New Roman" w:cs="Times New Roman"/>
              </w:rPr>
              <w:t>5 квалификационный уровень</w:t>
            </w:r>
          </w:p>
          <w:p w14:paraId="57520847"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w:t>
            </w:r>
          </w:p>
          <w:p w14:paraId="0114773F"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 (юрист)</w:t>
            </w:r>
          </w:p>
          <w:p w14:paraId="092F4B23" w14:textId="77777777" w:rsidR="00FC329D" w:rsidRPr="00A16148" w:rsidRDefault="00FC329D" w:rsidP="00661C6A">
            <w:pPr>
              <w:rPr>
                <w:rFonts w:ascii="Times New Roman" w:hAnsi="Times New Roman" w:cs="Times New Roman"/>
              </w:rPr>
            </w:pPr>
            <w:r w:rsidRPr="00A16148">
              <w:rPr>
                <w:rFonts w:ascii="Times New Roman" w:hAnsi="Times New Roman" w:cs="Times New Roman"/>
              </w:rPr>
              <w:t>- главный специалист (экономист)</w:t>
            </w:r>
          </w:p>
        </w:tc>
        <w:tc>
          <w:tcPr>
            <w:tcW w:w="1701" w:type="dxa"/>
            <w:tcBorders>
              <w:top w:val="single" w:sz="4" w:space="0" w:color="auto"/>
              <w:left w:val="single" w:sz="4" w:space="0" w:color="auto"/>
              <w:bottom w:val="single" w:sz="4" w:space="0" w:color="auto"/>
              <w:right w:val="single" w:sz="4" w:space="0" w:color="auto"/>
            </w:tcBorders>
          </w:tcPr>
          <w:p w14:paraId="76622760"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1,48</w:t>
            </w:r>
          </w:p>
        </w:tc>
        <w:tc>
          <w:tcPr>
            <w:tcW w:w="1701" w:type="dxa"/>
            <w:tcBorders>
              <w:top w:val="single" w:sz="4" w:space="0" w:color="auto"/>
              <w:left w:val="single" w:sz="4" w:space="0" w:color="auto"/>
              <w:bottom w:val="single" w:sz="4" w:space="0" w:color="auto"/>
            </w:tcBorders>
          </w:tcPr>
          <w:p w14:paraId="2E8D72EB"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5 751</w:t>
            </w:r>
          </w:p>
        </w:tc>
        <w:tc>
          <w:tcPr>
            <w:tcW w:w="2864" w:type="dxa"/>
            <w:tcBorders>
              <w:top w:val="single" w:sz="4" w:space="0" w:color="auto"/>
              <w:left w:val="single" w:sz="4" w:space="0" w:color="auto"/>
              <w:bottom w:val="single" w:sz="4" w:space="0" w:color="auto"/>
            </w:tcBorders>
          </w:tcPr>
          <w:p w14:paraId="037E65EF" w14:textId="77777777" w:rsidR="00FC329D" w:rsidRPr="00A16148" w:rsidRDefault="00FC329D" w:rsidP="00661C6A">
            <w:pPr>
              <w:pStyle w:val="aff7"/>
              <w:jc w:val="center"/>
              <w:rPr>
                <w:rFonts w:ascii="Times New Roman" w:hAnsi="Times New Roman" w:cs="Times New Roman"/>
              </w:rPr>
            </w:pPr>
            <w:r w:rsidRPr="00A16148">
              <w:rPr>
                <w:rFonts w:ascii="Times New Roman" w:hAnsi="Times New Roman" w:cs="Times New Roman"/>
              </w:rPr>
              <w:t>7716</w:t>
            </w:r>
          </w:p>
        </w:tc>
      </w:tr>
    </w:tbl>
    <w:p w14:paraId="1A46AF54" w14:textId="77777777" w:rsidR="00762600" w:rsidRPr="00D632BF" w:rsidRDefault="00762600">
      <w:pPr>
        <w:rPr>
          <w:rFonts w:ascii="Times New Roman" w:hAnsi="Times New Roman" w:cs="Times New Roman"/>
        </w:rPr>
      </w:pPr>
    </w:p>
    <w:p w14:paraId="24C0DA12" w14:textId="77777777" w:rsidR="00762600" w:rsidRPr="00D632BF" w:rsidRDefault="00A16148">
      <w:pPr>
        <w:rPr>
          <w:rFonts w:ascii="Times New Roman" w:hAnsi="Times New Roman" w:cs="Times New Roman"/>
        </w:rPr>
      </w:pPr>
      <w:bookmarkStart w:id="83" w:name="sub_73"/>
      <w:r>
        <w:rPr>
          <w:rFonts w:ascii="Times New Roman" w:hAnsi="Times New Roman" w:cs="Times New Roman"/>
        </w:rPr>
        <w:t>2</w:t>
      </w:r>
      <w:r w:rsidR="00762600" w:rsidRPr="00D632BF">
        <w:rPr>
          <w:rFonts w:ascii="Times New Roman" w:hAnsi="Times New Roman" w:cs="Times New Roman"/>
        </w:rPr>
        <w:t>.</w:t>
      </w:r>
      <w:r>
        <w:rPr>
          <w:rFonts w:ascii="Times New Roman" w:hAnsi="Times New Roman" w:cs="Times New Roman"/>
        </w:rPr>
        <w:t>5</w:t>
      </w:r>
      <w:r w:rsidR="00762600" w:rsidRPr="00D632BF">
        <w:rPr>
          <w:rFonts w:ascii="Times New Roman" w:hAnsi="Times New Roman" w:cs="Times New Roman"/>
        </w:rPr>
        <w:t>.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bookmarkEnd w:id="83"/>
    <w:p w14:paraId="157AB2FE" w14:textId="77777777" w:rsidR="00762600" w:rsidRPr="00D632BF" w:rsidRDefault="00762600">
      <w:pPr>
        <w:rPr>
          <w:rFonts w:ascii="Times New Roman" w:hAnsi="Times New Roman" w:cs="Times New Roman"/>
        </w:rPr>
      </w:pPr>
      <w:r w:rsidRPr="00D632BF">
        <w:rPr>
          <w:rFonts w:ascii="Times New Roman" w:hAnsi="Times New Roman" w:cs="Times New Roman"/>
        </w:rPr>
        <w:t>за выслугу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6"/>
        <w:gridCol w:w="1464"/>
      </w:tblGrid>
      <w:tr w:rsidR="00762600" w:rsidRPr="00D632BF" w14:paraId="26F21CAD" w14:textId="77777777">
        <w:tc>
          <w:tcPr>
            <w:tcW w:w="3756" w:type="dxa"/>
            <w:tcBorders>
              <w:top w:val="single" w:sz="4" w:space="0" w:color="auto"/>
              <w:bottom w:val="single" w:sz="4" w:space="0" w:color="auto"/>
              <w:right w:val="single" w:sz="4" w:space="0" w:color="auto"/>
            </w:tcBorders>
          </w:tcPr>
          <w:p w14:paraId="1F317492" w14:textId="77777777" w:rsidR="00762600" w:rsidRPr="00D632BF" w:rsidRDefault="00762600">
            <w:pPr>
              <w:pStyle w:val="afff0"/>
              <w:rPr>
                <w:rFonts w:ascii="Times New Roman" w:hAnsi="Times New Roman" w:cs="Times New Roman"/>
              </w:rPr>
            </w:pPr>
            <w:r w:rsidRPr="00D632BF">
              <w:rPr>
                <w:rFonts w:ascii="Times New Roman" w:hAnsi="Times New Roman" w:cs="Times New Roman"/>
              </w:rPr>
              <w:lastRenderedPageBreak/>
              <w:t>при выслуге лет от 3 до 5 лет</w:t>
            </w:r>
          </w:p>
        </w:tc>
        <w:tc>
          <w:tcPr>
            <w:tcW w:w="1464" w:type="dxa"/>
            <w:tcBorders>
              <w:top w:val="single" w:sz="4" w:space="0" w:color="auto"/>
              <w:left w:val="single" w:sz="4" w:space="0" w:color="auto"/>
              <w:bottom w:val="single" w:sz="4" w:space="0" w:color="auto"/>
            </w:tcBorders>
          </w:tcPr>
          <w:p w14:paraId="4751C4A7"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0,05</w:t>
            </w:r>
          </w:p>
        </w:tc>
      </w:tr>
      <w:tr w:rsidR="00762600" w:rsidRPr="00D632BF" w14:paraId="1F91583E" w14:textId="77777777">
        <w:tc>
          <w:tcPr>
            <w:tcW w:w="3756" w:type="dxa"/>
            <w:tcBorders>
              <w:top w:val="single" w:sz="4" w:space="0" w:color="auto"/>
              <w:bottom w:val="single" w:sz="4" w:space="0" w:color="auto"/>
              <w:right w:val="single" w:sz="4" w:space="0" w:color="auto"/>
            </w:tcBorders>
          </w:tcPr>
          <w:p w14:paraId="3142E2CE" w14:textId="77777777" w:rsidR="00762600" w:rsidRPr="00D632BF" w:rsidRDefault="00762600">
            <w:pPr>
              <w:pStyle w:val="afff0"/>
              <w:rPr>
                <w:rFonts w:ascii="Times New Roman" w:hAnsi="Times New Roman" w:cs="Times New Roman"/>
              </w:rPr>
            </w:pPr>
            <w:r w:rsidRPr="00D632BF">
              <w:rPr>
                <w:rFonts w:ascii="Times New Roman" w:hAnsi="Times New Roman" w:cs="Times New Roman"/>
              </w:rPr>
              <w:t>при выслуге лет от 5 до 10 лет</w:t>
            </w:r>
          </w:p>
        </w:tc>
        <w:tc>
          <w:tcPr>
            <w:tcW w:w="1464" w:type="dxa"/>
            <w:tcBorders>
              <w:top w:val="single" w:sz="4" w:space="0" w:color="auto"/>
              <w:left w:val="single" w:sz="4" w:space="0" w:color="auto"/>
              <w:bottom w:val="single" w:sz="4" w:space="0" w:color="auto"/>
            </w:tcBorders>
          </w:tcPr>
          <w:p w14:paraId="6E03B706"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w:t>
            </w:r>
          </w:p>
        </w:tc>
      </w:tr>
      <w:tr w:rsidR="00762600" w:rsidRPr="00D632BF" w14:paraId="3FC6E3AB" w14:textId="77777777">
        <w:tc>
          <w:tcPr>
            <w:tcW w:w="3756" w:type="dxa"/>
            <w:tcBorders>
              <w:top w:val="single" w:sz="4" w:space="0" w:color="auto"/>
              <w:bottom w:val="single" w:sz="4" w:space="0" w:color="auto"/>
              <w:right w:val="single" w:sz="4" w:space="0" w:color="auto"/>
            </w:tcBorders>
          </w:tcPr>
          <w:p w14:paraId="25F30E21" w14:textId="77777777" w:rsidR="00762600" w:rsidRPr="00D632BF" w:rsidRDefault="00762600">
            <w:pPr>
              <w:pStyle w:val="afff0"/>
              <w:rPr>
                <w:rFonts w:ascii="Times New Roman" w:hAnsi="Times New Roman" w:cs="Times New Roman"/>
              </w:rPr>
            </w:pPr>
            <w:r w:rsidRPr="00D632BF">
              <w:rPr>
                <w:rFonts w:ascii="Times New Roman" w:hAnsi="Times New Roman" w:cs="Times New Roman"/>
              </w:rPr>
              <w:t>при выслуге лет более 10 лет</w:t>
            </w:r>
          </w:p>
        </w:tc>
        <w:tc>
          <w:tcPr>
            <w:tcW w:w="1464" w:type="dxa"/>
            <w:tcBorders>
              <w:top w:val="single" w:sz="4" w:space="0" w:color="auto"/>
              <w:left w:val="single" w:sz="4" w:space="0" w:color="auto"/>
              <w:bottom w:val="single" w:sz="4" w:space="0" w:color="auto"/>
            </w:tcBorders>
          </w:tcPr>
          <w:p w14:paraId="7871C607"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0,15</w:t>
            </w:r>
          </w:p>
        </w:tc>
      </w:tr>
    </w:tbl>
    <w:p w14:paraId="4C18EAF7" w14:textId="77777777" w:rsidR="00762600" w:rsidRPr="00D632BF" w:rsidRDefault="00762600">
      <w:pPr>
        <w:rPr>
          <w:rFonts w:ascii="Times New Roman" w:hAnsi="Times New Roman" w:cs="Times New Roman"/>
        </w:rPr>
      </w:pPr>
    </w:p>
    <w:p w14:paraId="72FAE962" w14:textId="77777777" w:rsidR="00762600" w:rsidRPr="00D632BF" w:rsidRDefault="00762600">
      <w:pPr>
        <w:rPr>
          <w:rFonts w:ascii="Times New Roman" w:hAnsi="Times New Roman" w:cs="Times New Roman"/>
        </w:rPr>
      </w:pPr>
      <w:bookmarkStart w:id="84" w:name="sub_265"/>
      <w:r w:rsidRPr="00D632BF">
        <w:rPr>
          <w:rFonts w:ascii="Times New Roman" w:hAnsi="Times New Roman" w:cs="Times New Roman"/>
        </w:rPr>
        <w:t>Надбавка за выслугу лет устанавливается работникам организации в зависимости от общего стажа работы и рассчитывается исходя из минимального оклада по ПКГ.</w:t>
      </w:r>
    </w:p>
    <w:p w14:paraId="1ED844C6" w14:textId="77777777" w:rsidR="00762600" w:rsidRPr="00D632BF" w:rsidRDefault="00A16148">
      <w:pPr>
        <w:rPr>
          <w:rFonts w:ascii="Times New Roman" w:hAnsi="Times New Roman" w:cs="Times New Roman"/>
        </w:rPr>
      </w:pPr>
      <w:bookmarkStart w:id="85" w:name="sub_74"/>
      <w:bookmarkEnd w:id="84"/>
      <w:r>
        <w:rPr>
          <w:rFonts w:ascii="Times New Roman" w:hAnsi="Times New Roman" w:cs="Times New Roman"/>
        </w:rPr>
        <w:t>2</w:t>
      </w:r>
      <w:r w:rsidR="00762600" w:rsidRPr="00D632BF">
        <w:rPr>
          <w:rFonts w:ascii="Times New Roman" w:hAnsi="Times New Roman" w:cs="Times New Roman"/>
        </w:rPr>
        <w:t>.</w:t>
      </w:r>
      <w:r>
        <w:rPr>
          <w:rFonts w:ascii="Times New Roman" w:hAnsi="Times New Roman" w:cs="Times New Roman"/>
        </w:rPr>
        <w:t>6</w:t>
      </w:r>
      <w:r w:rsidR="00762600" w:rsidRPr="00D632BF">
        <w:rPr>
          <w:rFonts w:ascii="Times New Roman" w:hAnsi="Times New Roman" w:cs="Times New Roman"/>
        </w:rPr>
        <w:t xml:space="preserve">.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w:t>
      </w:r>
      <w:r w:rsidR="0051089B" w:rsidRPr="00D632BF">
        <w:rPr>
          <w:rFonts w:ascii="Times New Roman" w:hAnsi="Times New Roman" w:cs="Times New Roman"/>
        </w:rPr>
        <w:t xml:space="preserve">персональные </w:t>
      </w:r>
      <w:r w:rsidR="00762600" w:rsidRPr="00D632BF">
        <w:rPr>
          <w:rFonts w:ascii="Times New Roman" w:hAnsi="Times New Roman" w:cs="Times New Roman"/>
        </w:rPr>
        <w:t>повышающие коэффициенты:</w:t>
      </w:r>
    </w:p>
    <w:bookmarkEnd w:id="85"/>
    <w:p w14:paraId="69D31042"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14:paraId="612393E2" w14:textId="77777777"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14:paraId="2CED3220"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14:paraId="22A8B41E" w14:textId="77777777" w:rsidR="0051089B" w:rsidRPr="00D632BF" w:rsidRDefault="00762600">
      <w:pPr>
        <w:rPr>
          <w:rFonts w:ascii="Times New Roman" w:hAnsi="Times New Roman" w:cs="Times New Roman"/>
        </w:rPr>
      </w:pPr>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51089B" w:rsidRPr="00D632BF">
        <w:rPr>
          <w:rFonts w:ascii="Times New Roman" w:hAnsi="Times New Roman" w:cs="Times New Roman"/>
        </w:rPr>
        <w:t>директоро</w:t>
      </w:r>
      <w:r w:rsidRPr="00D632BF">
        <w:rPr>
          <w:rFonts w:ascii="Times New Roman" w:hAnsi="Times New Roman" w:cs="Times New Roman"/>
        </w:rPr>
        <w:t xml:space="preserve">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w:t>
      </w:r>
      <w:r w:rsidR="0051089B" w:rsidRPr="00D632BF">
        <w:rPr>
          <w:rFonts w:ascii="Times New Roman" w:hAnsi="Times New Roman" w:cs="Times New Roman"/>
        </w:rPr>
        <w:t>должност</w:t>
      </w:r>
      <w:r w:rsidRPr="00D632BF">
        <w:rPr>
          <w:rFonts w:ascii="Times New Roman" w:hAnsi="Times New Roman" w:cs="Times New Roman"/>
        </w:rPr>
        <w:t>ному окладу</w:t>
      </w:r>
      <w:r w:rsidR="0051089B" w:rsidRPr="00D632BF">
        <w:rPr>
          <w:rFonts w:ascii="Times New Roman" w:hAnsi="Times New Roman" w:cs="Times New Roman"/>
        </w:rPr>
        <w:t>.</w:t>
      </w:r>
      <w:r w:rsidRPr="00D632BF">
        <w:rPr>
          <w:rFonts w:ascii="Times New Roman" w:hAnsi="Times New Roman" w:cs="Times New Roman"/>
        </w:rPr>
        <w:t xml:space="preserve"> Денежная надбавка, полученная в результате применения персональных повышающих коэффициентов, суммируется с </w:t>
      </w:r>
      <w:r w:rsidR="0051089B" w:rsidRPr="00D632BF">
        <w:rPr>
          <w:rFonts w:ascii="Times New Roman" w:hAnsi="Times New Roman" w:cs="Times New Roman"/>
        </w:rPr>
        <w:t>должност</w:t>
      </w:r>
      <w:r w:rsidRPr="00D632BF">
        <w:rPr>
          <w:rFonts w:ascii="Times New Roman" w:hAnsi="Times New Roman" w:cs="Times New Roman"/>
        </w:rPr>
        <w:t xml:space="preserve">ным окладом. </w:t>
      </w:r>
    </w:p>
    <w:p w14:paraId="3D12A91B" w14:textId="77777777" w:rsidR="00762600" w:rsidRPr="00D632BF" w:rsidRDefault="001B2199">
      <w:pPr>
        <w:rPr>
          <w:rFonts w:ascii="Times New Roman" w:hAnsi="Times New Roman" w:cs="Times New Roman"/>
        </w:rPr>
      </w:pPr>
      <w:r w:rsidRPr="00D632BF">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14:paraId="0FEE5238" w14:textId="77777777" w:rsidR="00762600" w:rsidRPr="00A16148" w:rsidRDefault="00A16148">
      <w:pPr>
        <w:rPr>
          <w:rFonts w:ascii="Times New Roman" w:hAnsi="Times New Roman" w:cs="Times New Roman"/>
          <w:b/>
        </w:rPr>
      </w:pPr>
      <w:bookmarkStart w:id="86" w:name="sub_75"/>
      <w:r w:rsidRPr="00A16148">
        <w:rPr>
          <w:rStyle w:val="a3"/>
          <w:rFonts w:ascii="Times New Roman" w:hAnsi="Times New Roman" w:cs="Times New Roman"/>
          <w:b w:val="0"/>
          <w:bCs/>
          <w:color w:val="auto"/>
        </w:rPr>
        <w:t>3</w:t>
      </w:r>
      <w:r w:rsidR="00762600" w:rsidRPr="00A16148">
        <w:rPr>
          <w:rStyle w:val="a3"/>
          <w:rFonts w:ascii="Times New Roman" w:hAnsi="Times New Roman" w:cs="Times New Roman"/>
          <w:b w:val="0"/>
          <w:bCs/>
          <w:color w:val="auto"/>
        </w:rPr>
        <w:t>. Порядок формирования ставок заработной платы работников организаций, осуществляющих профессиональную деятельность по профессиям рабочих, не включенных в ПКГ "Общеотраслевые профессии рабочих"</w:t>
      </w:r>
    </w:p>
    <w:p w14:paraId="44D4E6EA" w14:textId="77777777" w:rsidR="00762600" w:rsidRPr="00D632BF" w:rsidRDefault="00A16148">
      <w:pPr>
        <w:rPr>
          <w:rFonts w:ascii="Times New Roman" w:hAnsi="Times New Roman" w:cs="Times New Roman"/>
        </w:rPr>
      </w:pPr>
      <w:bookmarkStart w:id="87" w:name="sub_76"/>
      <w:bookmarkEnd w:id="86"/>
      <w:r>
        <w:rPr>
          <w:rFonts w:ascii="Times New Roman" w:hAnsi="Times New Roman" w:cs="Times New Roman"/>
        </w:rPr>
        <w:t>3</w:t>
      </w:r>
      <w:r w:rsidR="00762600" w:rsidRPr="00D632BF">
        <w:rPr>
          <w:rFonts w:ascii="Times New Roman" w:hAnsi="Times New Roman" w:cs="Times New Roman"/>
        </w:rPr>
        <w:t>.1. Ставка заработной платы работника формируется на основании минимальной ставки заработной платы по ПКГ и повышающих коэффициентов.</w:t>
      </w:r>
    </w:p>
    <w:p w14:paraId="36AB7E2B" w14:textId="77777777" w:rsidR="00762600" w:rsidRPr="00D632BF" w:rsidRDefault="00A16148">
      <w:pPr>
        <w:rPr>
          <w:rFonts w:ascii="Times New Roman" w:hAnsi="Times New Roman" w:cs="Times New Roman"/>
        </w:rPr>
      </w:pPr>
      <w:bookmarkStart w:id="88" w:name="sub_77"/>
      <w:bookmarkEnd w:id="87"/>
      <w:r>
        <w:rPr>
          <w:rFonts w:ascii="Times New Roman" w:hAnsi="Times New Roman" w:cs="Times New Roman"/>
        </w:rPr>
        <w:t>3</w:t>
      </w:r>
      <w:r w:rsidR="00762600" w:rsidRPr="00D632BF">
        <w:rPr>
          <w:rFonts w:ascii="Times New Roman" w:hAnsi="Times New Roman" w:cs="Times New Roman"/>
        </w:rPr>
        <w:t>.2. Профессиональная квалификационная группа "Общеотраслевые профессии рабочих первого уровня".</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7"/>
        <w:gridCol w:w="1701"/>
        <w:gridCol w:w="1559"/>
        <w:gridCol w:w="3006"/>
      </w:tblGrid>
      <w:tr w:rsidR="00FC329D" w:rsidRPr="00D632BF" w14:paraId="3F27E39E" w14:textId="77777777" w:rsidTr="00A16148">
        <w:tc>
          <w:tcPr>
            <w:tcW w:w="3657" w:type="dxa"/>
            <w:tcBorders>
              <w:top w:val="single" w:sz="4" w:space="0" w:color="auto"/>
              <w:bottom w:val="single" w:sz="4" w:space="0" w:color="auto"/>
              <w:right w:val="single" w:sz="4" w:space="0" w:color="auto"/>
            </w:tcBorders>
          </w:tcPr>
          <w:bookmarkEnd w:id="88"/>
          <w:p w14:paraId="6C14055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1701" w:type="dxa"/>
            <w:tcBorders>
              <w:top w:val="single" w:sz="4" w:space="0" w:color="auto"/>
              <w:left w:val="single" w:sz="4" w:space="0" w:color="auto"/>
              <w:bottom w:val="single" w:sz="4" w:space="0" w:color="auto"/>
            </w:tcBorders>
          </w:tcPr>
          <w:p w14:paraId="571D027D"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w:t>
            </w:r>
          </w:p>
        </w:tc>
        <w:tc>
          <w:tcPr>
            <w:tcW w:w="1559" w:type="dxa"/>
            <w:tcBorders>
              <w:top w:val="single" w:sz="4" w:space="0" w:color="auto"/>
              <w:left w:val="single" w:sz="4" w:space="0" w:color="auto"/>
              <w:bottom w:val="single" w:sz="4" w:space="0" w:color="auto"/>
            </w:tcBorders>
          </w:tcPr>
          <w:p w14:paraId="0EF55E3D"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 рублей</w:t>
            </w:r>
          </w:p>
          <w:p w14:paraId="762D020E"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c>
          <w:tcPr>
            <w:tcW w:w="3006" w:type="dxa"/>
            <w:tcBorders>
              <w:top w:val="single" w:sz="4" w:space="0" w:color="auto"/>
              <w:left w:val="single" w:sz="4" w:space="0" w:color="auto"/>
              <w:bottom w:val="single" w:sz="4" w:space="0" w:color="auto"/>
            </w:tcBorders>
          </w:tcPr>
          <w:p w14:paraId="37B4C04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w:t>
            </w:r>
            <w:r>
              <w:rPr>
                <w:rFonts w:ascii="Times New Roman" w:hAnsi="Times New Roman" w:cs="Times New Roman"/>
              </w:rPr>
              <w:t xml:space="preserve"> </w:t>
            </w:r>
            <w:r w:rsidRPr="00D632BF">
              <w:rPr>
                <w:rFonts w:ascii="Times New Roman" w:hAnsi="Times New Roman" w:cs="Times New Roman"/>
              </w:rPr>
              <w:t>с учетом повышающего коэффициента по должности, рублей</w:t>
            </w:r>
          </w:p>
          <w:p w14:paraId="2C40707B"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14:paraId="6F6F25E3" w14:textId="77777777" w:rsidTr="00A16148">
        <w:tc>
          <w:tcPr>
            <w:tcW w:w="5358" w:type="dxa"/>
            <w:gridSpan w:val="2"/>
            <w:tcBorders>
              <w:top w:val="single" w:sz="4" w:space="0" w:color="auto"/>
              <w:bottom w:val="single" w:sz="4" w:space="0" w:color="auto"/>
            </w:tcBorders>
          </w:tcPr>
          <w:p w14:paraId="7854026E"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 квалификационный уровень</w:t>
            </w:r>
          </w:p>
        </w:tc>
        <w:tc>
          <w:tcPr>
            <w:tcW w:w="1559" w:type="dxa"/>
            <w:tcBorders>
              <w:top w:val="single" w:sz="4" w:space="0" w:color="auto"/>
              <w:bottom w:val="single" w:sz="4" w:space="0" w:color="auto"/>
            </w:tcBorders>
          </w:tcPr>
          <w:p w14:paraId="49EE3497" w14:textId="77777777" w:rsidR="00FC329D" w:rsidRPr="00D632BF" w:rsidRDefault="00FC329D" w:rsidP="00661C6A">
            <w:pPr>
              <w:pStyle w:val="aff7"/>
              <w:jc w:val="center"/>
              <w:rPr>
                <w:rFonts w:ascii="Times New Roman" w:hAnsi="Times New Roman" w:cs="Times New Roman"/>
              </w:rPr>
            </w:pPr>
          </w:p>
        </w:tc>
        <w:tc>
          <w:tcPr>
            <w:tcW w:w="3006" w:type="dxa"/>
            <w:tcBorders>
              <w:top w:val="single" w:sz="4" w:space="0" w:color="auto"/>
              <w:bottom w:val="single" w:sz="4" w:space="0" w:color="auto"/>
            </w:tcBorders>
          </w:tcPr>
          <w:p w14:paraId="52645DCB" w14:textId="77777777" w:rsidR="00FC329D" w:rsidRPr="00D632BF" w:rsidRDefault="00FC329D" w:rsidP="00661C6A">
            <w:pPr>
              <w:pStyle w:val="aff7"/>
              <w:jc w:val="center"/>
              <w:rPr>
                <w:rFonts w:ascii="Times New Roman" w:hAnsi="Times New Roman" w:cs="Times New Roman"/>
              </w:rPr>
            </w:pPr>
          </w:p>
        </w:tc>
      </w:tr>
      <w:tr w:rsidR="00FC329D" w:rsidRPr="00D632BF" w14:paraId="63D43FF8" w14:textId="77777777" w:rsidTr="00A16148">
        <w:tc>
          <w:tcPr>
            <w:tcW w:w="3657" w:type="dxa"/>
            <w:tcBorders>
              <w:top w:val="single" w:sz="4" w:space="0" w:color="auto"/>
              <w:bottom w:val="single" w:sz="4" w:space="0" w:color="auto"/>
              <w:right w:val="single" w:sz="4" w:space="0" w:color="auto"/>
            </w:tcBorders>
          </w:tcPr>
          <w:p w14:paraId="160D59F2"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1 квалификационный разряд</w:t>
            </w:r>
          </w:p>
          <w:p w14:paraId="194062B9"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xml:space="preserve">- уборщик служебных помещений; </w:t>
            </w:r>
          </w:p>
          <w:p w14:paraId="56180376"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сторож;</w:t>
            </w:r>
          </w:p>
          <w:p w14:paraId="72499ECE"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дворник</w:t>
            </w:r>
          </w:p>
        </w:tc>
        <w:tc>
          <w:tcPr>
            <w:tcW w:w="1701" w:type="dxa"/>
            <w:tcBorders>
              <w:top w:val="single" w:sz="4" w:space="0" w:color="auto"/>
              <w:left w:val="single" w:sz="4" w:space="0" w:color="auto"/>
              <w:bottom w:val="single" w:sz="4" w:space="0" w:color="auto"/>
            </w:tcBorders>
          </w:tcPr>
          <w:p w14:paraId="0D5E35FB"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1559" w:type="dxa"/>
            <w:tcBorders>
              <w:top w:val="single" w:sz="4" w:space="0" w:color="auto"/>
              <w:left w:val="single" w:sz="4" w:space="0" w:color="auto"/>
              <w:bottom w:val="single" w:sz="4" w:space="0" w:color="auto"/>
            </w:tcBorders>
          </w:tcPr>
          <w:p w14:paraId="72499C7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r>
              <w:rPr>
                <w:rFonts w:ascii="Times New Roman" w:hAnsi="Times New Roman" w:cs="Times New Roman"/>
              </w:rPr>
              <w:t>297</w:t>
            </w:r>
          </w:p>
        </w:tc>
        <w:tc>
          <w:tcPr>
            <w:tcW w:w="3006" w:type="dxa"/>
            <w:tcBorders>
              <w:top w:val="single" w:sz="4" w:space="0" w:color="auto"/>
              <w:left w:val="single" w:sz="4" w:space="0" w:color="auto"/>
              <w:bottom w:val="single" w:sz="4" w:space="0" w:color="auto"/>
            </w:tcBorders>
          </w:tcPr>
          <w:p w14:paraId="0D03BF7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r>
              <w:rPr>
                <w:rFonts w:ascii="Times New Roman" w:hAnsi="Times New Roman" w:cs="Times New Roman"/>
              </w:rPr>
              <w:t>715</w:t>
            </w:r>
          </w:p>
        </w:tc>
      </w:tr>
    </w:tbl>
    <w:p w14:paraId="60A6F8D7" w14:textId="77777777" w:rsidR="00762600" w:rsidRPr="00D632BF" w:rsidRDefault="00762600">
      <w:pPr>
        <w:rPr>
          <w:rFonts w:ascii="Times New Roman" w:hAnsi="Times New Roman" w:cs="Times New Roman"/>
        </w:rPr>
      </w:pPr>
    </w:p>
    <w:p w14:paraId="00A53197" w14:textId="77777777" w:rsidR="00762600" w:rsidRPr="00D632BF" w:rsidRDefault="00A16148">
      <w:pPr>
        <w:rPr>
          <w:rFonts w:ascii="Times New Roman" w:hAnsi="Times New Roman" w:cs="Times New Roman"/>
        </w:rPr>
      </w:pPr>
      <w:bookmarkStart w:id="89" w:name="sub_78"/>
      <w:r>
        <w:rPr>
          <w:rFonts w:ascii="Times New Roman" w:hAnsi="Times New Roman" w:cs="Times New Roman"/>
        </w:rPr>
        <w:t>3</w:t>
      </w:r>
      <w:r w:rsidR="00762600" w:rsidRPr="00D632BF">
        <w:rPr>
          <w:rFonts w:ascii="Times New Roman" w:hAnsi="Times New Roman" w:cs="Times New Roman"/>
        </w:rPr>
        <w:t>.3. Профессиональная квалификационная группа "Общеотраслевые профессии рабочих второго уровня".</w:t>
      </w:r>
    </w:p>
    <w:bookmarkEnd w:id="89"/>
    <w:p w14:paraId="5C6C2D65" w14:textId="77777777" w:rsidR="00762600" w:rsidRPr="00D632BF" w:rsidRDefault="00762600">
      <w:pPr>
        <w:rPr>
          <w:rFonts w:ascii="Times New Roman" w:hAnsi="Times New Roman" w:cs="Times New Roman"/>
        </w:rPr>
      </w:pPr>
      <w:r w:rsidRPr="00D632BF">
        <w:rPr>
          <w:rFonts w:ascii="Times New Roman" w:hAnsi="Times New Roman" w:cs="Times New Roman"/>
        </w:rPr>
        <w:t>Размер минимальной ставки заработной платы</w:t>
      </w:r>
      <w:r w:rsidR="009D01B4" w:rsidRPr="00D632BF">
        <w:rPr>
          <w:rFonts w:ascii="Times New Roman" w:hAnsi="Times New Roman" w:cs="Times New Roman"/>
        </w:rPr>
        <w:t xml:space="preserve"> - с 1 октября 2014 года: 3620 руб., 4079</w:t>
      </w:r>
      <w:r w:rsidR="00A16148" w:rsidRPr="00A16148">
        <w:rPr>
          <w:rFonts w:ascii="Times New Roman" w:hAnsi="Times New Roman" w:cs="Times New Roman"/>
        </w:rPr>
        <w:t>*</w:t>
      </w:r>
      <w:r w:rsidR="009D01B4" w:rsidRPr="00D632BF">
        <w:rPr>
          <w:rFonts w:ascii="Times New Roman" w:hAnsi="Times New Roman" w:cs="Times New Roman"/>
        </w:rPr>
        <w:t xml:space="preserve"> руб.</w:t>
      </w:r>
    </w:p>
    <w:p w14:paraId="3D1656BB" w14:textId="77777777" w:rsidR="00762600" w:rsidRPr="00D632BF" w:rsidRDefault="00762600">
      <w:pPr>
        <w:rPr>
          <w:rFonts w:ascii="Times New Roman" w:hAnsi="Times New Roman" w:cs="Times New Roman"/>
        </w:rPr>
      </w:pPr>
      <w:r w:rsidRPr="00D632BF">
        <w:rPr>
          <w:rFonts w:ascii="Times New Roman" w:hAnsi="Times New Roman" w:cs="Times New Roman"/>
        </w:rPr>
        <w:t>Повышающие коэффициенты в зависимости от профессии:</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465"/>
        <w:gridCol w:w="2517"/>
      </w:tblGrid>
      <w:tr w:rsidR="00FC329D" w:rsidRPr="00D632BF" w14:paraId="78CDE9DE" w14:textId="77777777" w:rsidTr="00A16148">
        <w:tc>
          <w:tcPr>
            <w:tcW w:w="3941" w:type="dxa"/>
            <w:tcBorders>
              <w:top w:val="single" w:sz="4" w:space="0" w:color="auto"/>
              <w:bottom w:val="single" w:sz="4" w:space="0" w:color="auto"/>
              <w:right w:val="single" w:sz="4" w:space="0" w:color="auto"/>
            </w:tcBorders>
          </w:tcPr>
          <w:p w14:paraId="1D0A1D7A"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3465" w:type="dxa"/>
            <w:tcBorders>
              <w:top w:val="single" w:sz="4" w:space="0" w:color="auto"/>
              <w:left w:val="single" w:sz="4" w:space="0" w:color="auto"/>
              <w:bottom w:val="single" w:sz="4" w:space="0" w:color="auto"/>
            </w:tcBorders>
          </w:tcPr>
          <w:p w14:paraId="2819871F"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Коэффициент</w:t>
            </w:r>
          </w:p>
        </w:tc>
        <w:tc>
          <w:tcPr>
            <w:tcW w:w="2517" w:type="dxa"/>
            <w:tcBorders>
              <w:top w:val="single" w:sz="4" w:space="0" w:color="auto"/>
              <w:left w:val="single" w:sz="4" w:space="0" w:color="auto"/>
              <w:bottom w:val="single" w:sz="4" w:space="0" w:color="auto"/>
            </w:tcBorders>
          </w:tcPr>
          <w:p w14:paraId="766173C5"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Минимальный оклад,</w:t>
            </w:r>
            <w:r>
              <w:rPr>
                <w:rFonts w:ascii="Times New Roman" w:hAnsi="Times New Roman" w:cs="Times New Roman"/>
              </w:rPr>
              <w:t xml:space="preserve"> </w:t>
            </w:r>
            <w:r w:rsidRPr="00D632BF">
              <w:rPr>
                <w:rFonts w:ascii="Times New Roman" w:hAnsi="Times New Roman" w:cs="Times New Roman"/>
              </w:rPr>
              <w:t>с учетом повышающего коэффициента по должности, рублей</w:t>
            </w:r>
          </w:p>
          <w:p w14:paraId="13A33FA9"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14:paraId="47BBC4B2" w14:textId="77777777" w:rsidTr="00A16148">
        <w:tc>
          <w:tcPr>
            <w:tcW w:w="7406" w:type="dxa"/>
            <w:gridSpan w:val="2"/>
            <w:tcBorders>
              <w:top w:val="single" w:sz="4" w:space="0" w:color="auto"/>
              <w:bottom w:val="single" w:sz="4" w:space="0" w:color="auto"/>
            </w:tcBorders>
          </w:tcPr>
          <w:p w14:paraId="0E91E1B0"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lastRenderedPageBreak/>
              <w:t>1 квалификационный уровень</w:t>
            </w:r>
          </w:p>
        </w:tc>
        <w:tc>
          <w:tcPr>
            <w:tcW w:w="2517" w:type="dxa"/>
            <w:tcBorders>
              <w:top w:val="single" w:sz="4" w:space="0" w:color="auto"/>
              <w:bottom w:val="single" w:sz="4" w:space="0" w:color="auto"/>
            </w:tcBorders>
          </w:tcPr>
          <w:p w14:paraId="0D8BD01E" w14:textId="77777777" w:rsidR="00FC329D" w:rsidRPr="00D632BF" w:rsidRDefault="00FC329D" w:rsidP="00661C6A">
            <w:pPr>
              <w:pStyle w:val="aff7"/>
              <w:jc w:val="center"/>
              <w:rPr>
                <w:rFonts w:ascii="Times New Roman" w:hAnsi="Times New Roman" w:cs="Times New Roman"/>
              </w:rPr>
            </w:pPr>
          </w:p>
        </w:tc>
      </w:tr>
      <w:tr w:rsidR="00FC329D" w:rsidRPr="00D632BF" w14:paraId="1E7A4869" w14:textId="77777777" w:rsidTr="00A16148">
        <w:tc>
          <w:tcPr>
            <w:tcW w:w="3941" w:type="dxa"/>
            <w:tcBorders>
              <w:top w:val="single" w:sz="4" w:space="0" w:color="auto"/>
              <w:bottom w:val="single" w:sz="4" w:space="0" w:color="auto"/>
              <w:right w:val="single" w:sz="4" w:space="0" w:color="auto"/>
            </w:tcBorders>
          </w:tcPr>
          <w:p w14:paraId="0975CA8B"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4 квалификационный разряд</w:t>
            </w:r>
          </w:p>
          <w:p w14:paraId="06E7DCDD"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-водитель автомобиля</w:t>
            </w:r>
          </w:p>
          <w:p w14:paraId="0810BDC4"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тракторист</w:t>
            </w:r>
          </w:p>
        </w:tc>
        <w:tc>
          <w:tcPr>
            <w:tcW w:w="3465" w:type="dxa"/>
            <w:tcBorders>
              <w:top w:val="single" w:sz="4" w:space="0" w:color="auto"/>
              <w:left w:val="single" w:sz="4" w:space="0" w:color="auto"/>
              <w:bottom w:val="single" w:sz="4" w:space="0" w:color="auto"/>
            </w:tcBorders>
          </w:tcPr>
          <w:p w14:paraId="054CB384"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w:t>
            </w:r>
          </w:p>
        </w:tc>
        <w:tc>
          <w:tcPr>
            <w:tcW w:w="2517" w:type="dxa"/>
            <w:tcBorders>
              <w:top w:val="single" w:sz="4" w:space="0" w:color="auto"/>
              <w:left w:val="single" w:sz="4" w:space="0" w:color="auto"/>
              <w:bottom w:val="single" w:sz="4" w:space="0" w:color="auto"/>
            </w:tcBorders>
          </w:tcPr>
          <w:p w14:paraId="6A8F81FA" w14:textId="77777777" w:rsidR="00FC329D" w:rsidRPr="00D632BF" w:rsidRDefault="00FC329D" w:rsidP="00661C6A">
            <w:pPr>
              <w:pStyle w:val="aff7"/>
              <w:jc w:val="center"/>
              <w:rPr>
                <w:rFonts w:ascii="Times New Roman" w:hAnsi="Times New Roman" w:cs="Times New Roman"/>
              </w:rPr>
            </w:pPr>
            <w:r>
              <w:rPr>
                <w:rFonts w:ascii="Times New Roman" w:hAnsi="Times New Roman" w:cs="Times New Roman"/>
              </w:rPr>
              <w:t>4242</w:t>
            </w:r>
          </w:p>
        </w:tc>
      </w:tr>
      <w:tr w:rsidR="00FC329D" w:rsidRPr="00D632BF" w14:paraId="3679A410" w14:textId="77777777" w:rsidTr="00A16148">
        <w:tc>
          <w:tcPr>
            <w:tcW w:w="3941" w:type="dxa"/>
            <w:tcBorders>
              <w:top w:val="single" w:sz="4" w:space="0" w:color="auto"/>
              <w:bottom w:val="single" w:sz="4" w:space="0" w:color="auto"/>
              <w:right w:val="single" w:sz="4" w:space="0" w:color="auto"/>
            </w:tcBorders>
          </w:tcPr>
          <w:p w14:paraId="5438AFE5"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4 квалификационный уровень</w:t>
            </w:r>
          </w:p>
          <w:p w14:paraId="1DC0D689" w14:textId="77777777" w:rsidR="00FC329D" w:rsidRPr="00D632BF" w:rsidRDefault="00FC329D" w:rsidP="00661C6A">
            <w:pPr>
              <w:rPr>
                <w:rFonts w:ascii="Times New Roman" w:hAnsi="Times New Roman" w:cs="Times New Roman"/>
              </w:rPr>
            </w:pPr>
            <w:r w:rsidRPr="00D632BF">
              <w:rPr>
                <w:rFonts w:ascii="Times New Roman" w:hAnsi="Times New Roman" w:cs="Times New Roman"/>
              </w:rPr>
              <w:t>- водитель автомобиля</w:t>
            </w:r>
          </w:p>
        </w:tc>
        <w:tc>
          <w:tcPr>
            <w:tcW w:w="3465" w:type="dxa"/>
            <w:tcBorders>
              <w:top w:val="single" w:sz="4" w:space="0" w:color="auto"/>
              <w:left w:val="single" w:sz="4" w:space="0" w:color="auto"/>
              <w:bottom w:val="single" w:sz="4" w:space="0" w:color="auto"/>
            </w:tcBorders>
          </w:tcPr>
          <w:p w14:paraId="09F3004B" w14:textId="77777777" w:rsidR="00FC329D" w:rsidRPr="00D632BF" w:rsidRDefault="00FC329D" w:rsidP="00661C6A">
            <w:pPr>
              <w:pStyle w:val="aff7"/>
              <w:jc w:val="center"/>
              <w:rPr>
                <w:rFonts w:ascii="Times New Roman" w:hAnsi="Times New Roman" w:cs="Times New Roman"/>
              </w:rPr>
            </w:pPr>
            <w:r>
              <w:rPr>
                <w:rFonts w:ascii="Times New Roman" w:hAnsi="Times New Roman" w:cs="Times New Roman"/>
              </w:rPr>
              <w:t>1,63 - 1,79 (1,</w:t>
            </w:r>
            <w:r w:rsidRPr="00D632BF">
              <w:rPr>
                <w:rFonts w:ascii="Times New Roman" w:hAnsi="Times New Roman" w:cs="Times New Roman"/>
              </w:rPr>
              <w:t>7)</w:t>
            </w:r>
          </w:p>
        </w:tc>
        <w:tc>
          <w:tcPr>
            <w:tcW w:w="2517" w:type="dxa"/>
            <w:tcBorders>
              <w:top w:val="single" w:sz="4" w:space="0" w:color="auto"/>
              <w:left w:val="single" w:sz="4" w:space="0" w:color="auto"/>
              <w:bottom w:val="single" w:sz="4" w:space="0" w:color="auto"/>
            </w:tcBorders>
          </w:tcPr>
          <w:p w14:paraId="4A5EEB67" w14:textId="77777777" w:rsidR="00FC329D" w:rsidRPr="00D632BF" w:rsidRDefault="00FC329D" w:rsidP="00661C6A">
            <w:pPr>
              <w:pStyle w:val="aff7"/>
              <w:jc w:val="center"/>
              <w:rPr>
                <w:rFonts w:ascii="Times New Roman" w:hAnsi="Times New Roman" w:cs="Times New Roman"/>
              </w:rPr>
            </w:pPr>
            <w:r>
              <w:rPr>
                <w:rFonts w:ascii="Times New Roman" w:hAnsi="Times New Roman" w:cs="Times New Roman"/>
              </w:rPr>
              <w:t>7211</w:t>
            </w:r>
          </w:p>
        </w:tc>
      </w:tr>
    </w:tbl>
    <w:p w14:paraId="7397C4E3" w14:textId="77777777" w:rsidR="00762600" w:rsidRPr="00D632BF" w:rsidRDefault="00762600">
      <w:pPr>
        <w:rPr>
          <w:rFonts w:ascii="Times New Roman" w:hAnsi="Times New Roman" w:cs="Times New Roman"/>
        </w:rPr>
      </w:pPr>
    </w:p>
    <w:p w14:paraId="206938D2" w14:textId="77777777" w:rsidR="00762600" w:rsidRPr="00D632BF" w:rsidRDefault="00A16148">
      <w:pPr>
        <w:rPr>
          <w:rFonts w:ascii="Times New Roman" w:hAnsi="Times New Roman" w:cs="Times New Roman"/>
        </w:rPr>
      </w:pPr>
      <w:bookmarkStart w:id="90" w:name="sub_266"/>
      <w:r>
        <w:rPr>
          <w:rFonts w:ascii="Times New Roman" w:hAnsi="Times New Roman" w:cs="Times New Roman"/>
        </w:rPr>
        <w:t>3</w:t>
      </w:r>
      <w:r w:rsidR="00762600" w:rsidRPr="00D632BF">
        <w:rPr>
          <w:rFonts w:ascii="Times New Roman" w:hAnsi="Times New Roman" w:cs="Times New Roman"/>
        </w:rPr>
        <w:t>.3.1. Профессии рабочих, не включенных в профессиональные квалификационные группы общеотраслевых профессий рабочих.</w:t>
      </w: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9"/>
        <w:gridCol w:w="1701"/>
        <w:gridCol w:w="1843"/>
        <w:gridCol w:w="2268"/>
        <w:gridCol w:w="2693"/>
      </w:tblGrid>
      <w:tr w:rsidR="00FC329D" w:rsidRPr="00D632BF" w14:paraId="65B6C75A" w14:textId="77777777" w:rsidTr="00A16148">
        <w:tc>
          <w:tcPr>
            <w:tcW w:w="1389" w:type="dxa"/>
            <w:tcBorders>
              <w:top w:val="single" w:sz="4" w:space="0" w:color="auto"/>
              <w:bottom w:val="single" w:sz="4" w:space="0" w:color="auto"/>
              <w:right w:val="single" w:sz="4" w:space="0" w:color="auto"/>
            </w:tcBorders>
          </w:tcPr>
          <w:bookmarkEnd w:id="90"/>
          <w:p w14:paraId="7FB5899B"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уровни</w:t>
            </w:r>
          </w:p>
        </w:tc>
        <w:tc>
          <w:tcPr>
            <w:tcW w:w="1701" w:type="dxa"/>
            <w:tcBorders>
              <w:top w:val="single" w:sz="4" w:space="0" w:color="auto"/>
              <w:left w:val="single" w:sz="4" w:space="0" w:color="auto"/>
              <w:bottom w:val="single" w:sz="4" w:space="0" w:color="auto"/>
              <w:right w:val="single" w:sz="4" w:space="0" w:color="auto"/>
            </w:tcBorders>
          </w:tcPr>
          <w:p w14:paraId="726CFDC9"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Квалификационные разряды</w:t>
            </w:r>
          </w:p>
        </w:tc>
        <w:tc>
          <w:tcPr>
            <w:tcW w:w="1843" w:type="dxa"/>
            <w:tcBorders>
              <w:top w:val="single" w:sz="4" w:space="0" w:color="auto"/>
              <w:left w:val="single" w:sz="4" w:space="0" w:color="auto"/>
              <w:bottom w:val="single" w:sz="4" w:space="0" w:color="auto"/>
              <w:right w:val="single" w:sz="4" w:space="0" w:color="auto"/>
            </w:tcBorders>
          </w:tcPr>
          <w:p w14:paraId="5A50F93C"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Профессии, отнесенные к профессиональной квалификационной группе</w:t>
            </w:r>
          </w:p>
        </w:tc>
        <w:tc>
          <w:tcPr>
            <w:tcW w:w="2268" w:type="dxa"/>
            <w:tcBorders>
              <w:top w:val="single" w:sz="4" w:space="0" w:color="auto"/>
              <w:left w:val="single" w:sz="4" w:space="0" w:color="auto"/>
              <w:bottom w:val="single" w:sz="4" w:space="0" w:color="auto"/>
            </w:tcBorders>
          </w:tcPr>
          <w:p w14:paraId="6F765E51"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Повышающий коэффициент в зависимости от занимаемой профессии</w:t>
            </w:r>
          </w:p>
        </w:tc>
        <w:tc>
          <w:tcPr>
            <w:tcW w:w="2693" w:type="dxa"/>
            <w:tcBorders>
              <w:top w:val="single" w:sz="4" w:space="0" w:color="auto"/>
              <w:left w:val="single" w:sz="4" w:space="0" w:color="auto"/>
              <w:bottom w:val="single" w:sz="4" w:space="0" w:color="auto"/>
            </w:tcBorders>
          </w:tcPr>
          <w:p w14:paraId="2B0D3C5E" w14:textId="77777777"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Минимальный оклад,</w:t>
            </w:r>
          </w:p>
          <w:p w14:paraId="35D1AE34" w14:textId="77777777"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 xml:space="preserve">с учетом повышающего </w:t>
            </w:r>
          </w:p>
          <w:p w14:paraId="4814C261" w14:textId="77777777" w:rsidR="00FC329D" w:rsidRPr="00D632BF" w:rsidRDefault="00FC329D" w:rsidP="00661C6A">
            <w:pPr>
              <w:pStyle w:val="aff7"/>
              <w:tabs>
                <w:tab w:val="left" w:pos="2160"/>
                <w:tab w:val="left" w:pos="2443"/>
                <w:tab w:val="left" w:pos="2585"/>
                <w:tab w:val="left" w:pos="2727"/>
              </w:tabs>
              <w:ind w:right="1167"/>
              <w:jc w:val="left"/>
              <w:rPr>
                <w:rFonts w:ascii="Times New Roman" w:hAnsi="Times New Roman" w:cs="Times New Roman"/>
              </w:rPr>
            </w:pPr>
            <w:r w:rsidRPr="00D632BF">
              <w:rPr>
                <w:rFonts w:ascii="Times New Roman" w:hAnsi="Times New Roman" w:cs="Times New Roman"/>
              </w:rPr>
              <w:t xml:space="preserve">коэффициента по должности, </w:t>
            </w:r>
          </w:p>
          <w:p w14:paraId="5F71D3A2" w14:textId="77777777"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рублей</w:t>
            </w:r>
          </w:p>
          <w:p w14:paraId="2CD0EA3C" w14:textId="77777777"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С 01.</w:t>
            </w:r>
            <w:r>
              <w:rPr>
                <w:rFonts w:ascii="Times New Roman" w:hAnsi="Times New Roman" w:cs="Times New Roman"/>
              </w:rPr>
              <w:t>0</w:t>
            </w:r>
            <w:r w:rsidRPr="00D632BF">
              <w:rPr>
                <w:rFonts w:ascii="Times New Roman" w:hAnsi="Times New Roman" w:cs="Times New Roman"/>
              </w:rPr>
              <w:t>1.201</w:t>
            </w:r>
            <w:r>
              <w:rPr>
                <w:rFonts w:ascii="Times New Roman" w:hAnsi="Times New Roman" w:cs="Times New Roman"/>
              </w:rPr>
              <w:t>8</w:t>
            </w:r>
          </w:p>
        </w:tc>
      </w:tr>
      <w:tr w:rsidR="00FC329D" w:rsidRPr="00D632BF" w14:paraId="38BF4BBD" w14:textId="77777777" w:rsidTr="00A16148">
        <w:tc>
          <w:tcPr>
            <w:tcW w:w="7201" w:type="dxa"/>
            <w:gridSpan w:val="4"/>
            <w:tcBorders>
              <w:top w:val="single" w:sz="4" w:space="0" w:color="auto"/>
              <w:bottom w:val="single" w:sz="4" w:space="0" w:color="auto"/>
            </w:tcBorders>
          </w:tcPr>
          <w:p w14:paraId="300AB372"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Профессии рабочих, не включенные в ПКГ "Общеотраслевые профессии рабочих первого уровня"</w:t>
            </w:r>
          </w:p>
          <w:p w14:paraId="2592D789"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Размер минимально</w:t>
            </w:r>
            <w:r>
              <w:rPr>
                <w:rFonts w:ascii="Times New Roman" w:hAnsi="Times New Roman" w:cs="Times New Roman"/>
              </w:rPr>
              <w:t>й ставки заработной платы:- с 01.01.</w:t>
            </w:r>
            <w:r w:rsidRPr="00D632BF">
              <w:rPr>
                <w:rFonts w:ascii="Times New Roman" w:hAnsi="Times New Roman" w:cs="Times New Roman"/>
              </w:rPr>
              <w:t>201</w:t>
            </w:r>
            <w:r>
              <w:rPr>
                <w:rFonts w:ascii="Times New Roman" w:hAnsi="Times New Roman" w:cs="Times New Roman"/>
              </w:rPr>
              <w:t>8</w:t>
            </w:r>
            <w:r w:rsidRPr="00D632BF">
              <w:rPr>
                <w:rFonts w:ascii="Times New Roman" w:hAnsi="Times New Roman" w:cs="Times New Roman"/>
              </w:rPr>
              <w:t xml:space="preserve"> года: 3</w:t>
            </w:r>
            <w:r>
              <w:rPr>
                <w:rFonts w:ascii="Times New Roman" w:hAnsi="Times New Roman" w:cs="Times New Roman"/>
              </w:rPr>
              <w:t>297</w:t>
            </w:r>
            <w:r w:rsidRPr="00D632BF">
              <w:rPr>
                <w:rFonts w:ascii="Times New Roman" w:hAnsi="Times New Roman" w:cs="Times New Roman"/>
              </w:rPr>
              <w:t>руб., 3</w:t>
            </w:r>
            <w:r>
              <w:rPr>
                <w:rFonts w:ascii="Times New Roman" w:hAnsi="Times New Roman" w:cs="Times New Roman"/>
              </w:rPr>
              <w:t>715</w:t>
            </w:r>
            <w:r w:rsidRPr="00D632BF">
              <w:rPr>
                <w:rFonts w:ascii="Times New Roman" w:hAnsi="Times New Roman" w:cs="Times New Roman"/>
              </w:rPr>
              <w:t>* руб.</w:t>
            </w:r>
          </w:p>
        </w:tc>
        <w:tc>
          <w:tcPr>
            <w:tcW w:w="2693" w:type="dxa"/>
            <w:tcBorders>
              <w:top w:val="single" w:sz="4" w:space="0" w:color="auto"/>
              <w:bottom w:val="single" w:sz="4" w:space="0" w:color="auto"/>
            </w:tcBorders>
          </w:tcPr>
          <w:p w14:paraId="0D636250" w14:textId="77777777" w:rsidR="00FC329D" w:rsidRPr="00D632BF" w:rsidRDefault="00FC329D" w:rsidP="00661C6A">
            <w:pPr>
              <w:pStyle w:val="aff7"/>
              <w:jc w:val="center"/>
              <w:rPr>
                <w:rFonts w:ascii="Times New Roman" w:hAnsi="Times New Roman" w:cs="Times New Roman"/>
              </w:rPr>
            </w:pPr>
          </w:p>
        </w:tc>
      </w:tr>
      <w:tr w:rsidR="00FC329D" w:rsidRPr="00D632BF" w14:paraId="060F7DA9" w14:textId="77777777" w:rsidTr="00A16148">
        <w:tc>
          <w:tcPr>
            <w:tcW w:w="1389" w:type="dxa"/>
            <w:tcBorders>
              <w:top w:val="single" w:sz="4" w:space="0" w:color="auto"/>
              <w:bottom w:val="single" w:sz="4" w:space="0" w:color="auto"/>
              <w:right w:val="single" w:sz="4" w:space="0" w:color="auto"/>
            </w:tcBorders>
          </w:tcPr>
          <w:p w14:paraId="1DC95FBD" w14:textId="77777777"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16A937A"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14:paraId="00A8838B"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Рабочий по комплексному обслуживанию и ремонту зданий</w:t>
            </w:r>
          </w:p>
        </w:tc>
        <w:tc>
          <w:tcPr>
            <w:tcW w:w="2268" w:type="dxa"/>
            <w:tcBorders>
              <w:top w:val="single" w:sz="4" w:space="0" w:color="auto"/>
              <w:left w:val="single" w:sz="4" w:space="0" w:color="auto"/>
              <w:bottom w:val="single" w:sz="4" w:space="0" w:color="auto"/>
            </w:tcBorders>
          </w:tcPr>
          <w:p w14:paraId="5BCB2544"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1,09</w:t>
            </w:r>
          </w:p>
        </w:tc>
        <w:tc>
          <w:tcPr>
            <w:tcW w:w="2693" w:type="dxa"/>
            <w:tcBorders>
              <w:top w:val="single" w:sz="4" w:space="0" w:color="auto"/>
              <w:left w:val="single" w:sz="4" w:space="0" w:color="auto"/>
              <w:bottom w:val="single" w:sz="4" w:space="0" w:color="auto"/>
            </w:tcBorders>
          </w:tcPr>
          <w:p w14:paraId="1B617D45" w14:textId="77777777" w:rsidR="00FC329D" w:rsidRPr="00D632BF" w:rsidRDefault="00FC329D" w:rsidP="00661C6A">
            <w:pPr>
              <w:pStyle w:val="aff7"/>
              <w:jc w:val="left"/>
              <w:rPr>
                <w:rFonts w:ascii="Times New Roman" w:hAnsi="Times New Roman" w:cs="Times New Roman"/>
              </w:rPr>
            </w:pPr>
            <w:r>
              <w:rPr>
                <w:rFonts w:ascii="Times New Roman" w:hAnsi="Times New Roman" w:cs="Times New Roman"/>
              </w:rPr>
              <w:t>4049</w:t>
            </w:r>
          </w:p>
        </w:tc>
      </w:tr>
      <w:tr w:rsidR="00FC329D" w:rsidRPr="00D632BF" w14:paraId="082022FF" w14:textId="77777777" w:rsidTr="00A16148">
        <w:tc>
          <w:tcPr>
            <w:tcW w:w="7201" w:type="dxa"/>
            <w:gridSpan w:val="4"/>
            <w:tcBorders>
              <w:top w:val="single" w:sz="4" w:space="0" w:color="auto"/>
              <w:bottom w:val="single" w:sz="4" w:space="0" w:color="auto"/>
            </w:tcBorders>
          </w:tcPr>
          <w:p w14:paraId="1B547BB6"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Профессии рабочих, не включенные в ПКГ "Общеотраслевые профессии рабочих второго уровня"</w:t>
            </w:r>
          </w:p>
          <w:p w14:paraId="131ABB41"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 xml:space="preserve">Размер минимальной ставки заработной платы - с </w:t>
            </w:r>
            <w:r>
              <w:rPr>
                <w:rFonts w:ascii="Times New Roman" w:hAnsi="Times New Roman" w:cs="Times New Roman"/>
              </w:rPr>
              <w:t>01.01.</w:t>
            </w:r>
            <w:r w:rsidRPr="00D632BF">
              <w:rPr>
                <w:rFonts w:ascii="Times New Roman" w:hAnsi="Times New Roman" w:cs="Times New Roman"/>
              </w:rPr>
              <w:t>201</w:t>
            </w:r>
            <w:r>
              <w:rPr>
                <w:rFonts w:ascii="Times New Roman" w:hAnsi="Times New Roman" w:cs="Times New Roman"/>
              </w:rPr>
              <w:t>8</w:t>
            </w:r>
            <w:r w:rsidRPr="00D632BF">
              <w:rPr>
                <w:rFonts w:ascii="Times New Roman" w:hAnsi="Times New Roman" w:cs="Times New Roman"/>
              </w:rPr>
              <w:t xml:space="preserve"> года: 3</w:t>
            </w:r>
            <w:r>
              <w:rPr>
                <w:rFonts w:ascii="Times New Roman" w:hAnsi="Times New Roman" w:cs="Times New Roman"/>
              </w:rPr>
              <w:t>765</w:t>
            </w:r>
            <w:r w:rsidRPr="00D632BF">
              <w:rPr>
                <w:rFonts w:ascii="Times New Roman" w:hAnsi="Times New Roman" w:cs="Times New Roman"/>
              </w:rPr>
              <w:t xml:space="preserve"> руб., 4</w:t>
            </w:r>
            <w:r>
              <w:rPr>
                <w:rFonts w:ascii="Times New Roman" w:hAnsi="Times New Roman" w:cs="Times New Roman"/>
              </w:rPr>
              <w:t>242</w:t>
            </w:r>
            <w:r w:rsidRPr="00D632BF">
              <w:rPr>
                <w:rFonts w:ascii="Times New Roman" w:hAnsi="Times New Roman" w:cs="Times New Roman"/>
              </w:rPr>
              <w:t>* руб.</w:t>
            </w:r>
          </w:p>
        </w:tc>
        <w:tc>
          <w:tcPr>
            <w:tcW w:w="2693" w:type="dxa"/>
            <w:tcBorders>
              <w:top w:val="single" w:sz="4" w:space="0" w:color="auto"/>
              <w:bottom w:val="single" w:sz="4" w:space="0" w:color="auto"/>
            </w:tcBorders>
          </w:tcPr>
          <w:p w14:paraId="038E60B1" w14:textId="77777777" w:rsidR="00FC329D" w:rsidRPr="00D632BF" w:rsidRDefault="00FC329D" w:rsidP="00661C6A">
            <w:pPr>
              <w:pStyle w:val="aff7"/>
              <w:jc w:val="center"/>
              <w:rPr>
                <w:rFonts w:ascii="Times New Roman" w:hAnsi="Times New Roman" w:cs="Times New Roman"/>
              </w:rPr>
            </w:pPr>
          </w:p>
        </w:tc>
      </w:tr>
      <w:tr w:rsidR="00FC329D" w:rsidRPr="00D632BF" w14:paraId="27428FAE" w14:textId="77777777" w:rsidTr="00A16148">
        <w:tc>
          <w:tcPr>
            <w:tcW w:w="1389" w:type="dxa"/>
            <w:tcBorders>
              <w:top w:val="single" w:sz="4" w:space="0" w:color="auto"/>
              <w:bottom w:val="single" w:sz="4" w:space="0" w:color="auto"/>
              <w:right w:val="single" w:sz="4" w:space="0" w:color="auto"/>
            </w:tcBorders>
          </w:tcPr>
          <w:p w14:paraId="53EB490F" w14:textId="77777777"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45E95AD"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14:paraId="3BA0BD6D"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 ремонтник</w:t>
            </w:r>
          </w:p>
        </w:tc>
        <w:tc>
          <w:tcPr>
            <w:tcW w:w="2268" w:type="dxa"/>
            <w:tcBorders>
              <w:top w:val="single" w:sz="4" w:space="0" w:color="auto"/>
              <w:left w:val="single" w:sz="4" w:space="0" w:color="auto"/>
              <w:bottom w:val="single" w:sz="4" w:space="0" w:color="auto"/>
            </w:tcBorders>
          </w:tcPr>
          <w:p w14:paraId="208FE58D"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14:paraId="4B661BBA" w14:textId="77777777" w:rsidR="00FC329D" w:rsidRPr="00D632BF" w:rsidRDefault="00FC329D" w:rsidP="00661C6A">
            <w:pPr>
              <w:pStyle w:val="aff7"/>
              <w:jc w:val="left"/>
              <w:rPr>
                <w:rFonts w:ascii="Times New Roman" w:hAnsi="Times New Roman" w:cs="Times New Roman"/>
              </w:rPr>
            </w:pPr>
            <w:r w:rsidRPr="00D632BF">
              <w:rPr>
                <w:rFonts w:ascii="Times New Roman" w:hAnsi="Times New Roman" w:cs="Times New Roman"/>
              </w:rPr>
              <w:t>4</w:t>
            </w:r>
            <w:r>
              <w:rPr>
                <w:rFonts w:ascii="Times New Roman" w:hAnsi="Times New Roman" w:cs="Times New Roman"/>
              </w:rPr>
              <w:t>709</w:t>
            </w:r>
          </w:p>
        </w:tc>
      </w:tr>
      <w:tr w:rsidR="00FC329D" w:rsidRPr="00D632BF" w14:paraId="3D91797B" w14:textId="77777777" w:rsidTr="00A16148">
        <w:tc>
          <w:tcPr>
            <w:tcW w:w="1389" w:type="dxa"/>
            <w:tcBorders>
              <w:top w:val="single" w:sz="4" w:space="0" w:color="auto"/>
              <w:bottom w:val="single" w:sz="4" w:space="0" w:color="auto"/>
              <w:right w:val="single" w:sz="4" w:space="0" w:color="auto"/>
            </w:tcBorders>
          </w:tcPr>
          <w:p w14:paraId="3F8EC946" w14:textId="77777777"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3CC4BB5"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14:paraId="2F815152"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Слесарь-сантехник</w:t>
            </w:r>
          </w:p>
        </w:tc>
        <w:tc>
          <w:tcPr>
            <w:tcW w:w="2268" w:type="dxa"/>
            <w:tcBorders>
              <w:top w:val="single" w:sz="4" w:space="0" w:color="auto"/>
              <w:left w:val="single" w:sz="4" w:space="0" w:color="auto"/>
              <w:bottom w:val="single" w:sz="4" w:space="0" w:color="auto"/>
            </w:tcBorders>
          </w:tcPr>
          <w:p w14:paraId="0F198637"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14:paraId="613EB422" w14:textId="77777777" w:rsidR="00FC329D" w:rsidRPr="00D632BF" w:rsidRDefault="00FC329D" w:rsidP="00661C6A">
            <w:pPr>
              <w:pStyle w:val="aff7"/>
              <w:jc w:val="left"/>
              <w:rPr>
                <w:rFonts w:ascii="Times New Roman" w:hAnsi="Times New Roman" w:cs="Times New Roman"/>
              </w:rPr>
            </w:pPr>
            <w:r>
              <w:rPr>
                <w:rFonts w:ascii="Times New Roman" w:hAnsi="Times New Roman" w:cs="Times New Roman"/>
              </w:rPr>
              <w:t>4709</w:t>
            </w:r>
          </w:p>
        </w:tc>
      </w:tr>
      <w:tr w:rsidR="00FC329D" w:rsidRPr="00D632BF" w14:paraId="0BB48B86" w14:textId="77777777" w:rsidTr="00A16148">
        <w:tc>
          <w:tcPr>
            <w:tcW w:w="1389" w:type="dxa"/>
            <w:tcBorders>
              <w:top w:val="single" w:sz="4" w:space="0" w:color="auto"/>
              <w:bottom w:val="single" w:sz="4" w:space="0" w:color="auto"/>
              <w:right w:val="single" w:sz="4" w:space="0" w:color="auto"/>
            </w:tcBorders>
          </w:tcPr>
          <w:p w14:paraId="10EE4A90" w14:textId="77777777" w:rsidR="00FC329D" w:rsidRPr="00D632BF" w:rsidRDefault="00FC329D" w:rsidP="00661C6A">
            <w:pPr>
              <w:pStyle w:val="af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0AF38DA"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14:paraId="7D24C20F" w14:textId="77777777" w:rsidR="00FC329D" w:rsidRPr="00D632BF" w:rsidRDefault="00FC329D" w:rsidP="00661C6A">
            <w:pPr>
              <w:pStyle w:val="aff7"/>
              <w:rPr>
                <w:rFonts w:ascii="Times New Roman" w:hAnsi="Times New Roman" w:cs="Times New Roman"/>
              </w:rPr>
            </w:pPr>
            <w:r w:rsidRPr="00D632BF">
              <w:rPr>
                <w:rFonts w:ascii="Times New Roman" w:hAnsi="Times New Roman" w:cs="Times New Roman"/>
              </w:rPr>
              <w:t>Слесарь-электрик по ремонту электрооборудования</w:t>
            </w:r>
          </w:p>
        </w:tc>
        <w:tc>
          <w:tcPr>
            <w:tcW w:w="2268" w:type="dxa"/>
            <w:tcBorders>
              <w:top w:val="single" w:sz="4" w:space="0" w:color="auto"/>
              <w:left w:val="single" w:sz="4" w:space="0" w:color="auto"/>
              <w:bottom w:val="single" w:sz="4" w:space="0" w:color="auto"/>
            </w:tcBorders>
          </w:tcPr>
          <w:p w14:paraId="0635A281" w14:textId="77777777" w:rsidR="00FC329D" w:rsidRPr="00D632BF" w:rsidRDefault="00FC329D" w:rsidP="00661C6A">
            <w:pPr>
              <w:pStyle w:val="aff7"/>
              <w:jc w:val="center"/>
              <w:rPr>
                <w:rFonts w:ascii="Times New Roman" w:hAnsi="Times New Roman" w:cs="Times New Roman"/>
              </w:rPr>
            </w:pPr>
            <w:r w:rsidRPr="00D632BF">
              <w:rPr>
                <w:rFonts w:ascii="Times New Roman" w:hAnsi="Times New Roman" w:cs="Times New Roman"/>
              </w:rPr>
              <w:t>1,11</w:t>
            </w:r>
          </w:p>
        </w:tc>
        <w:tc>
          <w:tcPr>
            <w:tcW w:w="2693" w:type="dxa"/>
            <w:tcBorders>
              <w:top w:val="single" w:sz="4" w:space="0" w:color="auto"/>
              <w:left w:val="single" w:sz="4" w:space="0" w:color="auto"/>
              <w:bottom w:val="single" w:sz="4" w:space="0" w:color="auto"/>
            </w:tcBorders>
          </w:tcPr>
          <w:p w14:paraId="52A7D573" w14:textId="77777777" w:rsidR="00FC329D" w:rsidRPr="00D632BF" w:rsidRDefault="00FC329D" w:rsidP="00661C6A">
            <w:pPr>
              <w:pStyle w:val="aff7"/>
              <w:ind w:right="317"/>
              <w:jc w:val="left"/>
              <w:rPr>
                <w:rFonts w:ascii="Times New Roman" w:hAnsi="Times New Roman" w:cs="Times New Roman"/>
              </w:rPr>
            </w:pPr>
            <w:r>
              <w:rPr>
                <w:rFonts w:ascii="Times New Roman" w:hAnsi="Times New Roman" w:cs="Times New Roman"/>
              </w:rPr>
              <w:t>4709</w:t>
            </w:r>
          </w:p>
        </w:tc>
      </w:tr>
    </w:tbl>
    <w:p w14:paraId="285958FD" w14:textId="77777777" w:rsidR="00762600" w:rsidRPr="00D632BF" w:rsidRDefault="00762600">
      <w:pPr>
        <w:rPr>
          <w:rFonts w:ascii="Times New Roman" w:hAnsi="Times New Roman" w:cs="Times New Roman"/>
        </w:rPr>
      </w:pPr>
    </w:p>
    <w:p w14:paraId="06B7BC6D" w14:textId="77777777" w:rsidR="00762600" w:rsidRPr="00D632BF" w:rsidRDefault="00A16148">
      <w:pPr>
        <w:rPr>
          <w:rFonts w:ascii="Times New Roman" w:hAnsi="Times New Roman" w:cs="Times New Roman"/>
        </w:rPr>
      </w:pPr>
      <w:bookmarkStart w:id="91" w:name="sub_79"/>
      <w:r w:rsidRPr="00A16148">
        <w:rPr>
          <w:rFonts w:ascii="Times New Roman" w:hAnsi="Times New Roman" w:cs="Times New Roman"/>
        </w:rPr>
        <w:t>3</w:t>
      </w:r>
      <w:r w:rsidR="00762600" w:rsidRPr="00D632BF">
        <w:rPr>
          <w:rFonts w:ascii="Times New Roman" w:hAnsi="Times New Roman" w:cs="Times New Roman"/>
        </w:rPr>
        <w:t>.4. Положением по оплате труда для работников</w:t>
      </w:r>
      <w:r w:rsidR="0051089B" w:rsidRPr="00D632BF">
        <w:rPr>
          <w:rFonts w:ascii="Times New Roman" w:hAnsi="Times New Roman" w:cs="Times New Roman"/>
        </w:rPr>
        <w:t xml:space="preserve">, осуществляющих профессиональную деятельность </w:t>
      </w:r>
      <w:r w:rsidRPr="00D632BF">
        <w:rPr>
          <w:rFonts w:ascii="Times New Roman" w:hAnsi="Times New Roman" w:cs="Times New Roman"/>
        </w:rPr>
        <w:t>по профессиональным</w:t>
      </w:r>
      <w:r w:rsidR="00762600" w:rsidRPr="00D632BF">
        <w:rPr>
          <w:rFonts w:ascii="Times New Roman" w:hAnsi="Times New Roman" w:cs="Times New Roman"/>
        </w:rPr>
        <w:t xml:space="preserve"> квалификационны</w:t>
      </w:r>
      <w:r w:rsidR="0051089B" w:rsidRPr="00D632BF">
        <w:rPr>
          <w:rFonts w:ascii="Times New Roman" w:hAnsi="Times New Roman" w:cs="Times New Roman"/>
        </w:rPr>
        <w:t>м</w:t>
      </w:r>
      <w:r w:rsidR="00762600" w:rsidRPr="00D632BF">
        <w:rPr>
          <w:rFonts w:ascii="Times New Roman" w:hAnsi="Times New Roman" w:cs="Times New Roman"/>
        </w:rPr>
        <w:t xml:space="preserve"> групп</w:t>
      </w:r>
      <w:r w:rsidR="0051089B" w:rsidRPr="00D632BF">
        <w:rPr>
          <w:rFonts w:ascii="Times New Roman" w:hAnsi="Times New Roman" w:cs="Times New Roman"/>
        </w:rPr>
        <w:t>ам</w:t>
      </w:r>
      <w:r w:rsidR="00762600" w:rsidRPr="00D632BF">
        <w:rPr>
          <w:rFonts w:ascii="Times New Roman" w:hAnsi="Times New Roman" w:cs="Times New Roman"/>
        </w:rPr>
        <w:t xml:space="preserve">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w:t>
      </w:r>
      <w:r w:rsidR="0051089B" w:rsidRPr="00D632BF">
        <w:rPr>
          <w:rFonts w:ascii="Times New Roman" w:hAnsi="Times New Roman" w:cs="Times New Roman"/>
        </w:rPr>
        <w:t xml:space="preserve">персональные </w:t>
      </w:r>
      <w:r w:rsidR="00762600" w:rsidRPr="00D632BF">
        <w:rPr>
          <w:rFonts w:ascii="Times New Roman" w:hAnsi="Times New Roman" w:cs="Times New Roman"/>
        </w:rPr>
        <w:t>повышающие коэффициенты:</w:t>
      </w:r>
    </w:p>
    <w:bookmarkEnd w:id="91"/>
    <w:p w14:paraId="51C46542"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высокое профессиональное мастерство;</w:t>
      </w:r>
    </w:p>
    <w:p w14:paraId="766D6FA3" w14:textId="77777777" w:rsidR="00762600" w:rsidRPr="00D632BF" w:rsidRDefault="00762600">
      <w:pPr>
        <w:rPr>
          <w:rFonts w:ascii="Times New Roman" w:hAnsi="Times New Roman" w:cs="Times New Roman"/>
        </w:rPr>
      </w:pPr>
      <w:r w:rsidRPr="00D632BF">
        <w:rPr>
          <w:rFonts w:ascii="Times New Roman" w:hAnsi="Times New Roman" w:cs="Times New Roman"/>
        </w:rPr>
        <w:t>за сложность и напряженность труда;</w:t>
      </w:r>
    </w:p>
    <w:p w14:paraId="5F60B82C" w14:textId="77777777" w:rsidR="00762600" w:rsidRPr="00D632BF" w:rsidRDefault="00762600">
      <w:pPr>
        <w:rPr>
          <w:rFonts w:ascii="Times New Roman" w:hAnsi="Times New Roman" w:cs="Times New Roman"/>
        </w:rPr>
      </w:pPr>
      <w:r w:rsidRPr="00D632BF">
        <w:rPr>
          <w:rFonts w:ascii="Times New Roman" w:hAnsi="Times New Roman" w:cs="Times New Roman"/>
        </w:rPr>
        <w:t>за высокую степень самостоятельности и ответственности.</w:t>
      </w:r>
    </w:p>
    <w:p w14:paraId="1C8668D9" w14:textId="77777777" w:rsidR="00E35A15" w:rsidRPr="00D632BF" w:rsidRDefault="00762600">
      <w:pPr>
        <w:rPr>
          <w:rFonts w:ascii="Times New Roman" w:hAnsi="Times New Roman" w:cs="Times New Roman"/>
        </w:rPr>
      </w:pPr>
      <w:bookmarkStart w:id="92" w:name="sub_545"/>
      <w:r w:rsidRPr="00D632BF">
        <w:rPr>
          <w:rFonts w:ascii="Times New Roman" w:hAnsi="Times New Roman" w:cs="Times New Roman"/>
        </w:rPr>
        <w:t xml:space="preserve">Решение об установлении повышающего коэффициента и его размерах принимается </w:t>
      </w:r>
      <w:r w:rsidR="0051089B" w:rsidRPr="00D632BF">
        <w:rPr>
          <w:rFonts w:ascii="Times New Roman" w:hAnsi="Times New Roman" w:cs="Times New Roman"/>
        </w:rPr>
        <w:t>директоро</w:t>
      </w:r>
      <w:r w:rsidRPr="00D632BF">
        <w:rPr>
          <w:rFonts w:ascii="Times New Roman" w:hAnsi="Times New Roman" w:cs="Times New Roman"/>
        </w:rPr>
        <w:t xml:space="preserve">м организации персонально в отношении конкретного работника и устанавливается на определенный период времени в течение соответствующего календарного года. Размер </w:t>
      </w:r>
      <w:r w:rsidR="0051089B" w:rsidRPr="00D632BF">
        <w:rPr>
          <w:rFonts w:ascii="Times New Roman" w:hAnsi="Times New Roman" w:cs="Times New Roman"/>
        </w:rPr>
        <w:t xml:space="preserve">персональных </w:t>
      </w:r>
      <w:r w:rsidRPr="00D632BF">
        <w:rPr>
          <w:rFonts w:ascii="Times New Roman" w:hAnsi="Times New Roman" w:cs="Times New Roman"/>
        </w:rPr>
        <w:t xml:space="preserve">повышающих коэффициентов в суммовом выражении не может превышать 3. Повышающие коэффициенты применяются к </w:t>
      </w:r>
      <w:r w:rsidR="001B365B" w:rsidRPr="00D632BF">
        <w:rPr>
          <w:rFonts w:ascii="Times New Roman" w:hAnsi="Times New Roman" w:cs="Times New Roman"/>
        </w:rPr>
        <w:t>ставке заработной платы</w:t>
      </w:r>
      <w:r w:rsidRPr="00D632BF">
        <w:rPr>
          <w:rFonts w:ascii="Times New Roman" w:hAnsi="Times New Roman" w:cs="Times New Roman"/>
        </w:rPr>
        <w:t>. Денежная надбавка, полученная в результате применения персонального повышающего коэффициента, суммируется с</w:t>
      </w:r>
      <w:r w:rsidR="00E35A15" w:rsidRPr="00D632BF">
        <w:rPr>
          <w:rFonts w:ascii="Times New Roman" w:hAnsi="Times New Roman" w:cs="Times New Roman"/>
        </w:rPr>
        <w:t xml:space="preserve">о </w:t>
      </w:r>
      <w:r w:rsidRPr="00D632BF">
        <w:rPr>
          <w:rFonts w:ascii="Times New Roman" w:hAnsi="Times New Roman" w:cs="Times New Roman"/>
        </w:rPr>
        <w:t>ставкой заработной платы</w:t>
      </w:r>
      <w:r w:rsidR="00E35A15" w:rsidRPr="00D632BF">
        <w:rPr>
          <w:rFonts w:ascii="Times New Roman" w:hAnsi="Times New Roman" w:cs="Times New Roman"/>
        </w:rPr>
        <w:t>.</w:t>
      </w:r>
    </w:p>
    <w:p w14:paraId="6B70FFC8" w14:textId="77777777" w:rsidR="00762600" w:rsidRPr="00D632BF" w:rsidRDefault="00762600">
      <w:pPr>
        <w:rPr>
          <w:rFonts w:ascii="Times New Roman" w:hAnsi="Times New Roman" w:cs="Times New Roman"/>
        </w:rPr>
      </w:pPr>
      <w:r w:rsidRPr="00D632BF">
        <w:rPr>
          <w:rFonts w:ascii="Times New Roman" w:hAnsi="Times New Roman" w:cs="Times New Roman"/>
        </w:rPr>
        <w:lastRenderedPageBreak/>
        <w:t xml:space="preserve">Применение повышающего коэффициента к </w:t>
      </w:r>
      <w:r w:rsidR="00EC7A45" w:rsidRPr="00D632BF">
        <w:rPr>
          <w:rFonts w:ascii="Times New Roman" w:hAnsi="Times New Roman" w:cs="Times New Roman"/>
        </w:rPr>
        <w:t>ставке заработной платы</w:t>
      </w:r>
      <w:r w:rsidRPr="00D632BF">
        <w:rPr>
          <w:rFonts w:ascii="Times New Roman" w:hAnsi="Times New Roman" w:cs="Times New Roman"/>
        </w:rPr>
        <w:t xml:space="preserve"> не образует нов</w:t>
      </w:r>
      <w:r w:rsidR="00EC7A45" w:rsidRPr="00D632BF">
        <w:rPr>
          <w:rFonts w:ascii="Times New Roman" w:hAnsi="Times New Roman" w:cs="Times New Roman"/>
        </w:rPr>
        <w:t>ую ставку заработной платы</w:t>
      </w:r>
      <w:r w:rsidRPr="00D632BF">
        <w:rPr>
          <w:rFonts w:ascii="Times New Roman" w:hAnsi="Times New Roman" w:cs="Times New Roman"/>
        </w:rPr>
        <w:t xml:space="preserve"> и не учитывается при исчислении выплат, устанавливаемых в процентном отношении к ставке заработной платы. Решение об установлении повыша</w:t>
      </w:r>
      <w:r w:rsidR="001B365B" w:rsidRPr="00D632BF">
        <w:rPr>
          <w:rFonts w:ascii="Times New Roman" w:hAnsi="Times New Roman" w:cs="Times New Roman"/>
        </w:rPr>
        <w:t>ющих коэффициентов принимается с</w:t>
      </w:r>
      <w:r w:rsidRPr="00D632BF">
        <w:rPr>
          <w:rFonts w:ascii="Times New Roman" w:hAnsi="Times New Roman" w:cs="Times New Roman"/>
        </w:rPr>
        <w:t xml:space="preserve"> учетом обеспечения указанных выплат финансовыми средствами.</w:t>
      </w:r>
    </w:p>
    <w:p w14:paraId="69118946" w14:textId="77777777" w:rsidR="00762600" w:rsidRPr="00D632BF" w:rsidRDefault="00A16148">
      <w:pPr>
        <w:rPr>
          <w:rFonts w:ascii="Times New Roman" w:hAnsi="Times New Roman" w:cs="Times New Roman"/>
        </w:rPr>
      </w:pPr>
      <w:bookmarkStart w:id="93" w:name="sub_80"/>
      <w:bookmarkEnd w:id="92"/>
      <w:r w:rsidRPr="00A16148">
        <w:rPr>
          <w:rFonts w:ascii="Times New Roman" w:hAnsi="Times New Roman" w:cs="Times New Roman"/>
        </w:rPr>
        <w:t>3</w:t>
      </w:r>
      <w:r w:rsidR="00762600" w:rsidRPr="00D632BF">
        <w:rPr>
          <w:rFonts w:ascii="Times New Roman" w:hAnsi="Times New Roman" w:cs="Times New Roman"/>
        </w:rPr>
        <w:t>.5. Положением по оплате труда для работников профессиональных квалификационных групп общеотраслевых профессий рабочих и профессий рабочих, не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2"/>
        <w:gridCol w:w="1608"/>
      </w:tblGrid>
      <w:tr w:rsidR="00762600" w:rsidRPr="00D632BF" w14:paraId="27F5DE81" w14:textId="77777777">
        <w:tc>
          <w:tcPr>
            <w:tcW w:w="3792" w:type="dxa"/>
            <w:tcBorders>
              <w:top w:val="single" w:sz="4" w:space="0" w:color="auto"/>
              <w:bottom w:val="single" w:sz="4" w:space="0" w:color="auto"/>
              <w:right w:val="single" w:sz="4" w:space="0" w:color="auto"/>
            </w:tcBorders>
          </w:tcPr>
          <w:bookmarkEnd w:id="93"/>
          <w:p w14:paraId="60CC38BD"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3 до 5 лет</w:t>
            </w:r>
          </w:p>
        </w:tc>
        <w:tc>
          <w:tcPr>
            <w:tcW w:w="1608" w:type="dxa"/>
            <w:tcBorders>
              <w:top w:val="single" w:sz="4" w:space="0" w:color="auto"/>
              <w:left w:val="single" w:sz="4" w:space="0" w:color="auto"/>
              <w:bottom w:val="single" w:sz="4" w:space="0" w:color="auto"/>
            </w:tcBorders>
          </w:tcPr>
          <w:p w14:paraId="15A9A399"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0,05</w:t>
            </w:r>
          </w:p>
        </w:tc>
      </w:tr>
      <w:tr w:rsidR="00762600" w:rsidRPr="00D632BF" w14:paraId="12C61D56" w14:textId="77777777">
        <w:tc>
          <w:tcPr>
            <w:tcW w:w="3792" w:type="dxa"/>
            <w:tcBorders>
              <w:top w:val="single" w:sz="4" w:space="0" w:color="auto"/>
              <w:bottom w:val="single" w:sz="4" w:space="0" w:color="auto"/>
              <w:right w:val="single" w:sz="4" w:space="0" w:color="auto"/>
            </w:tcBorders>
          </w:tcPr>
          <w:p w14:paraId="1E65BE00"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от 5 до 10 лет</w:t>
            </w:r>
          </w:p>
        </w:tc>
        <w:tc>
          <w:tcPr>
            <w:tcW w:w="1608" w:type="dxa"/>
            <w:tcBorders>
              <w:top w:val="single" w:sz="4" w:space="0" w:color="auto"/>
              <w:left w:val="single" w:sz="4" w:space="0" w:color="auto"/>
              <w:bottom w:val="single" w:sz="4" w:space="0" w:color="auto"/>
            </w:tcBorders>
          </w:tcPr>
          <w:p w14:paraId="4036D640"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w:t>
            </w:r>
          </w:p>
        </w:tc>
      </w:tr>
      <w:tr w:rsidR="00762600" w:rsidRPr="00D632BF" w14:paraId="5F24DEFE" w14:textId="77777777">
        <w:tc>
          <w:tcPr>
            <w:tcW w:w="3792" w:type="dxa"/>
            <w:tcBorders>
              <w:top w:val="single" w:sz="4" w:space="0" w:color="auto"/>
              <w:bottom w:val="single" w:sz="4" w:space="0" w:color="auto"/>
              <w:right w:val="single" w:sz="4" w:space="0" w:color="auto"/>
            </w:tcBorders>
          </w:tcPr>
          <w:p w14:paraId="556015AD"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при выслуге лет более 10 лет</w:t>
            </w:r>
          </w:p>
        </w:tc>
        <w:tc>
          <w:tcPr>
            <w:tcW w:w="1608" w:type="dxa"/>
            <w:tcBorders>
              <w:top w:val="single" w:sz="4" w:space="0" w:color="auto"/>
              <w:left w:val="single" w:sz="4" w:space="0" w:color="auto"/>
              <w:bottom w:val="single" w:sz="4" w:space="0" w:color="auto"/>
            </w:tcBorders>
          </w:tcPr>
          <w:p w14:paraId="622C78D8"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 до 0,15</w:t>
            </w:r>
          </w:p>
        </w:tc>
      </w:tr>
    </w:tbl>
    <w:p w14:paraId="248B9F06" w14:textId="77777777" w:rsidR="00762600" w:rsidRPr="00D632BF" w:rsidRDefault="00762600">
      <w:pPr>
        <w:rPr>
          <w:rFonts w:ascii="Times New Roman" w:hAnsi="Times New Roman" w:cs="Times New Roman"/>
        </w:rPr>
      </w:pPr>
    </w:p>
    <w:p w14:paraId="1B608079" w14:textId="77777777" w:rsidR="00762600" w:rsidRPr="00D632BF" w:rsidRDefault="00762600">
      <w:pPr>
        <w:rPr>
          <w:rFonts w:ascii="Times New Roman" w:hAnsi="Times New Roman" w:cs="Times New Roman"/>
        </w:rPr>
      </w:pPr>
      <w:bookmarkStart w:id="94" w:name="sub_267"/>
      <w:r w:rsidRPr="00D632BF">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bookmarkEnd w:id="94"/>
    <w:p w14:paraId="602D6CE2" w14:textId="77777777" w:rsidR="00762600" w:rsidRPr="00D632BF" w:rsidRDefault="00762600">
      <w:pPr>
        <w:rPr>
          <w:rFonts w:ascii="Times New Roman" w:hAnsi="Times New Roman" w:cs="Times New Roman"/>
        </w:rPr>
      </w:pPr>
      <w:r w:rsidRPr="00D632BF">
        <w:rPr>
          <w:rFonts w:ascii="Times New Roman" w:hAnsi="Times New Roman" w:cs="Times New Roman"/>
        </w:rPr>
        <w:t>Сумма всех произведенных увеличений и минимальной ставки заработной платы по профессии формирует ставку заработной платы конкретного работника.</w:t>
      </w:r>
    </w:p>
    <w:p w14:paraId="49B70C84" w14:textId="77777777" w:rsidR="00747BA1" w:rsidRDefault="00747BA1" w:rsidP="00747BA1">
      <w:pPr>
        <w:rPr>
          <w:rFonts w:ascii="Times New Roman" w:hAnsi="Times New Roman" w:cs="Times New Roman"/>
        </w:rPr>
      </w:pPr>
    </w:p>
    <w:p w14:paraId="0E680BCF" w14:textId="77777777" w:rsidR="00A16148" w:rsidRDefault="00A16148" w:rsidP="00747BA1">
      <w:pPr>
        <w:rPr>
          <w:rFonts w:ascii="Times New Roman" w:hAnsi="Times New Roman" w:cs="Times New Roman"/>
        </w:rPr>
      </w:pPr>
    </w:p>
    <w:p w14:paraId="4899AE3C" w14:textId="77777777" w:rsidR="00A16148" w:rsidRPr="00D632BF" w:rsidRDefault="00A16148" w:rsidP="00747BA1">
      <w:pPr>
        <w:rPr>
          <w:rFonts w:ascii="Times New Roman" w:hAnsi="Times New Roman" w:cs="Times New Roman"/>
        </w:rPr>
      </w:pPr>
    </w:p>
    <w:p w14:paraId="4ABE09D0" w14:textId="77777777"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Приложение 2</w:t>
      </w:r>
    </w:p>
    <w:p w14:paraId="778B5E7B" w14:textId="77777777"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14:paraId="38B4806E" w14:textId="77777777"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МБУДО «Центральный дворец творчества»</w:t>
      </w:r>
    </w:p>
    <w:p w14:paraId="7FAFDD97" w14:textId="77777777" w:rsidR="00762600" w:rsidRPr="00D632BF" w:rsidRDefault="00762600">
      <w:pPr>
        <w:rPr>
          <w:rFonts w:ascii="Times New Roman" w:hAnsi="Times New Roman" w:cs="Times New Roman"/>
        </w:rPr>
      </w:pPr>
    </w:p>
    <w:p w14:paraId="18D4DDB3" w14:textId="77777777" w:rsidR="00762600"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Выплаты компенсационного характера</w:t>
      </w:r>
    </w:p>
    <w:p w14:paraId="3949C89C" w14:textId="77777777" w:rsidR="00762600" w:rsidRPr="00D632BF" w:rsidRDefault="00762600">
      <w:pPr>
        <w:rPr>
          <w:rFonts w:ascii="Times New Roman" w:hAnsi="Times New Roman" w:cs="Times New Roman"/>
        </w:rPr>
      </w:pPr>
      <w:bookmarkStart w:id="95" w:name="sub_81"/>
      <w:r w:rsidRPr="00D632BF">
        <w:rPr>
          <w:rFonts w:ascii="Times New Roman" w:hAnsi="Times New Roman" w:cs="Times New Roman"/>
        </w:rPr>
        <w:t>1. Выплаты отдельным категориям работников за работу в особых условиях труда производятся в соответствии со следующим перечнем.</w:t>
      </w:r>
    </w:p>
    <w:bookmarkEnd w:id="95"/>
    <w:p w14:paraId="5EA1E56E" w14:textId="77777777" w:rsidR="00762600" w:rsidRPr="00D632BF" w:rsidRDefault="00762600">
      <w:pPr>
        <w:rPr>
          <w:rFonts w:ascii="Times New Roman" w:hAnsi="Times New Roman" w:cs="Times New Roman"/>
        </w:rPr>
      </w:pPr>
    </w:p>
    <w:p w14:paraId="03EBA839" w14:textId="77777777" w:rsidR="00762600" w:rsidRPr="00D632BF" w:rsidRDefault="00762600">
      <w:pPr>
        <w:rPr>
          <w:rFonts w:ascii="Times New Roman" w:hAnsi="Times New Roman" w:cs="Times New Roman"/>
        </w:rPr>
      </w:pPr>
      <w:bookmarkStart w:id="96" w:name="sub_89"/>
      <w:r w:rsidRPr="00D632BF">
        <w:rPr>
          <w:rFonts w:ascii="Times New Roman" w:hAnsi="Times New Roman" w:cs="Times New Roman"/>
        </w:rPr>
        <w:t>1.</w:t>
      </w:r>
      <w:r w:rsidR="0092669E" w:rsidRPr="00D632BF">
        <w:rPr>
          <w:rFonts w:ascii="Times New Roman" w:hAnsi="Times New Roman" w:cs="Times New Roman"/>
        </w:rPr>
        <w:t>1</w:t>
      </w:r>
      <w:r w:rsidRPr="00D632BF">
        <w:rPr>
          <w:rFonts w:ascii="Times New Roman" w:hAnsi="Times New Roman" w:cs="Times New Roman"/>
        </w:rPr>
        <w:t>. Выплаты за работу в условиях, отклоняющихся от нормальных.</w:t>
      </w:r>
    </w:p>
    <w:bookmarkEnd w:id="96"/>
    <w:p w14:paraId="02A13E78" w14:textId="77777777"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40"/>
        <w:gridCol w:w="2800"/>
      </w:tblGrid>
      <w:tr w:rsidR="00762600" w:rsidRPr="00D632BF" w14:paraId="475A353B" w14:textId="77777777">
        <w:tc>
          <w:tcPr>
            <w:tcW w:w="700" w:type="dxa"/>
            <w:tcBorders>
              <w:top w:val="single" w:sz="4" w:space="0" w:color="auto"/>
              <w:bottom w:val="single" w:sz="4" w:space="0" w:color="auto"/>
              <w:right w:val="single" w:sz="4" w:space="0" w:color="auto"/>
            </w:tcBorders>
          </w:tcPr>
          <w:p w14:paraId="7EE63810"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N п/п</w:t>
            </w:r>
          </w:p>
        </w:tc>
        <w:tc>
          <w:tcPr>
            <w:tcW w:w="5740" w:type="dxa"/>
            <w:tcBorders>
              <w:top w:val="single" w:sz="4" w:space="0" w:color="auto"/>
              <w:left w:val="single" w:sz="4" w:space="0" w:color="auto"/>
              <w:bottom w:val="single" w:sz="4" w:space="0" w:color="auto"/>
              <w:right w:val="single" w:sz="4" w:space="0" w:color="auto"/>
            </w:tcBorders>
          </w:tcPr>
          <w:p w14:paraId="6101C00A"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Наименование доплат</w:t>
            </w:r>
          </w:p>
        </w:tc>
        <w:tc>
          <w:tcPr>
            <w:tcW w:w="2800" w:type="dxa"/>
            <w:tcBorders>
              <w:top w:val="single" w:sz="4" w:space="0" w:color="auto"/>
              <w:left w:val="single" w:sz="4" w:space="0" w:color="auto"/>
              <w:bottom w:val="single" w:sz="4" w:space="0" w:color="auto"/>
            </w:tcBorders>
          </w:tcPr>
          <w:p w14:paraId="1B3124B7"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Рекомендуемый размер выплат (в процентах от должностного оклада)</w:t>
            </w:r>
          </w:p>
        </w:tc>
      </w:tr>
      <w:tr w:rsidR="00762600" w:rsidRPr="00D632BF" w14:paraId="0DAE99FE" w14:textId="77777777">
        <w:tc>
          <w:tcPr>
            <w:tcW w:w="700" w:type="dxa"/>
            <w:tcBorders>
              <w:top w:val="single" w:sz="4" w:space="0" w:color="auto"/>
              <w:bottom w:val="single" w:sz="4" w:space="0" w:color="auto"/>
              <w:right w:val="single" w:sz="4" w:space="0" w:color="auto"/>
            </w:tcBorders>
          </w:tcPr>
          <w:p w14:paraId="6AB8ED7A" w14:textId="77777777" w:rsidR="00762600" w:rsidRPr="00D632BF" w:rsidRDefault="00762600">
            <w:pPr>
              <w:pStyle w:val="aff7"/>
              <w:jc w:val="center"/>
              <w:rPr>
                <w:rFonts w:ascii="Times New Roman" w:hAnsi="Times New Roman" w:cs="Times New Roman"/>
              </w:rPr>
            </w:pPr>
            <w:bookmarkStart w:id="97" w:name="sub_8901"/>
            <w:r w:rsidRPr="00D632BF">
              <w:rPr>
                <w:rFonts w:ascii="Times New Roman" w:hAnsi="Times New Roman" w:cs="Times New Roman"/>
              </w:rPr>
              <w:t>1.</w:t>
            </w:r>
            <w:bookmarkEnd w:id="97"/>
          </w:p>
        </w:tc>
        <w:tc>
          <w:tcPr>
            <w:tcW w:w="5740" w:type="dxa"/>
            <w:tcBorders>
              <w:top w:val="single" w:sz="4" w:space="0" w:color="auto"/>
              <w:left w:val="single" w:sz="4" w:space="0" w:color="auto"/>
              <w:bottom w:val="single" w:sz="4" w:space="0" w:color="auto"/>
              <w:right w:val="single" w:sz="4" w:space="0" w:color="auto"/>
            </w:tcBorders>
          </w:tcPr>
          <w:p w14:paraId="537B4161"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За работу в ночное время, за каждый час работы в ночное время (в период с 22 часов до 6 часов)</w:t>
            </w:r>
          </w:p>
        </w:tc>
        <w:tc>
          <w:tcPr>
            <w:tcW w:w="2800" w:type="dxa"/>
            <w:tcBorders>
              <w:top w:val="single" w:sz="4" w:space="0" w:color="auto"/>
              <w:left w:val="single" w:sz="4" w:space="0" w:color="auto"/>
              <w:bottom w:val="single" w:sz="4" w:space="0" w:color="auto"/>
            </w:tcBorders>
          </w:tcPr>
          <w:p w14:paraId="3A87FAD5"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ниже 35</w:t>
            </w:r>
          </w:p>
        </w:tc>
      </w:tr>
      <w:tr w:rsidR="00762600" w:rsidRPr="00D632BF" w14:paraId="42FA2BD0" w14:textId="77777777">
        <w:tc>
          <w:tcPr>
            <w:tcW w:w="700" w:type="dxa"/>
            <w:tcBorders>
              <w:top w:val="single" w:sz="4" w:space="0" w:color="auto"/>
              <w:bottom w:val="single" w:sz="4" w:space="0" w:color="auto"/>
              <w:right w:val="single" w:sz="4" w:space="0" w:color="auto"/>
            </w:tcBorders>
          </w:tcPr>
          <w:p w14:paraId="7E566C3A"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14:paraId="5482EDCC" w14:textId="77777777" w:rsidR="00762600" w:rsidRPr="00D632BF" w:rsidRDefault="00762600" w:rsidP="00ED7CA8">
            <w:pPr>
              <w:pStyle w:val="aff7"/>
              <w:rPr>
                <w:rFonts w:ascii="Times New Roman" w:hAnsi="Times New Roman" w:cs="Times New Roman"/>
              </w:rPr>
            </w:pPr>
            <w:r w:rsidRPr="00D632BF">
              <w:rPr>
                <w:rFonts w:ascii="Times New Roman" w:hAnsi="Times New Roman" w:cs="Times New Roman"/>
              </w:rPr>
              <w:t xml:space="preserve">За работу с вредными и (или) опасными условиями труда </w:t>
            </w:r>
            <w:r w:rsidR="00ED7CA8">
              <w:rPr>
                <w:rFonts w:ascii="Times New Roman" w:hAnsi="Times New Roman" w:cs="Times New Roman"/>
              </w:rPr>
              <w:t>уборщицам служебных помещений</w:t>
            </w:r>
          </w:p>
        </w:tc>
        <w:tc>
          <w:tcPr>
            <w:tcW w:w="2800" w:type="dxa"/>
            <w:tcBorders>
              <w:top w:val="single" w:sz="4" w:space="0" w:color="auto"/>
              <w:left w:val="single" w:sz="4" w:space="0" w:color="auto"/>
              <w:bottom w:val="single" w:sz="4" w:space="0" w:color="auto"/>
            </w:tcBorders>
          </w:tcPr>
          <w:p w14:paraId="3DE98759" w14:textId="77777777" w:rsidR="00762600" w:rsidRPr="00D632BF" w:rsidRDefault="00762600" w:rsidP="00ED7CA8">
            <w:pPr>
              <w:pStyle w:val="aff7"/>
              <w:jc w:val="center"/>
              <w:rPr>
                <w:rFonts w:ascii="Times New Roman" w:hAnsi="Times New Roman" w:cs="Times New Roman"/>
              </w:rPr>
            </w:pPr>
            <w:r w:rsidRPr="00D632BF">
              <w:rPr>
                <w:rFonts w:ascii="Times New Roman" w:hAnsi="Times New Roman" w:cs="Times New Roman"/>
              </w:rPr>
              <w:t xml:space="preserve">12 </w:t>
            </w:r>
          </w:p>
        </w:tc>
      </w:tr>
      <w:tr w:rsidR="00762600" w:rsidRPr="00D632BF" w14:paraId="4920DAFA" w14:textId="77777777">
        <w:tc>
          <w:tcPr>
            <w:tcW w:w="700" w:type="dxa"/>
            <w:tcBorders>
              <w:top w:val="single" w:sz="4" w:space="0" w:color="auto"/>
              <w:bottom w:val="single" w:sz="4" w:space="0" w:color="auto"/>
              <w:right w:val="single" w:sz="4" w:space="0" w:color="auto"/>
            </w:tcBorders>
          </w:tcPr>
          <w:p w14:paraId="126F932C"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3.</w:t>
            </w:r>
          </w:p>
        </w:tc>
        <w:tc>
          <w:tcPr>
            <w:tcW w:w="5740" w:type="dxa"/>
            <w:tcBorders>
              <w:top w:val="single" w:sz="4" w:space="0" w:color="auto"/>
              <w:left w:val="single" w:sz="4" w:space="0" w:color="auto"/>
              <w:bottom w:val="single" w:sz="4" w:space="0" w:color="auto"/>
              <w:right w:val="single" w:sz="4" w:space="0" w:color="auto"/>
            </w:tcBorders>
          </w:tcPr>
          <w:p w14:paraId="5D6DB2D5"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За ненормированный рабочий день водителям автомобилей</w:t>
            </w:r>
          </w:p>
        </w:tc>
        <w:tc>
          <w:tcPr>
            <w:tcW w:w="2800" w:type="dxa"/>
            <w:tcBorders>
              <w:top w:val="single" w:sz="4" w:space="0" w:color="auto"/>
              <w:left w:val="single" w:sz="4" w:space="0" w:color="auto"/>
              <w:bottom w:val="single" w:sz="4" w:space="0" w:color="auto"/>
            </w:tcBorders>
          </w:tcPr>
          <w:p w14:paraId="547289E4"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25</w:t>
            </w:r>
          </w:p>
        </w:tc>
      </w:tr>
      <w:tr w:rsidR="00762600" w:rsidRPr="00D632BF" w14:paraId="33CCD725" w14:textId="77777777">
        <w:tc>
          <w:tcPr>
            <w:tcW w:w="700" w:type="dxa"/>
            <w:tcBorders>
              <w:top w:val="single" w:sz="4" w:space="0" w:color="auto"/>
              <w:bottom w:val="single" w:sz="4" w:space="0" w:color="auto"/>
              <w:right w:val="single" w:sz="4" w:space="0" w:color="auto"/>
            </w:tcBorders>
          </w:tcPr>
          <w:p w14:paraId="0C7D78EC"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4.</w:t>
            </w:r>
          </w:p>
        </w:tc>
        <w:tc>
          <w:tcPr>
            <w:tcW w:w="5740" w:type="dxa"/>
            <w:tcBorders>
              <w:top w:val="single" w:sz="4" w:space="0" w:color="auto"/>
              <w:left w:val="single" w:sz="4" w:space="0" w:color="auto"/>
              <w:bottom w:val="single" w:sz="4" w:space="0" w:color="auto"/>
              <w:right w:val="single" w:sz="4" w:space="0" w:color="auto"/>
            </w:tcBorders>
          </w:tcPr>
          <w:p w14:paraId="4494AFE1"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За работу водителям автомобилей требующего повышенного уровня профессиональной квалификации</w:t>
            </w:r>
          </w:p>
          <w:p w14:paraId="172C22C8"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I класса</w:t>
            </w:r>
          </w:p>
          <w:p w14:paraId="133F168B"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II класса</w:t>
            </w:r>
          </w:p>
        </w:tc>
        <w:tc>
          <w:tcPr>
            <w:tcW w:w="2800" w:type="dxa"/>
            <w:tcBorders>
              <w:top w:val="single" w:sz="4" w:space="0" w:color="auto"/>
              <w:left w:val="single" w:sz="4" w:space="0" w:color="auto"/>
              <w:bottom w:val="single" w:sz="4" w:space="0" w:color="auto"/>
            </w:tcBorders>
          </w:tcPr>
          <w:p w14:paraId="76509BB3" w14:textId="77777777" w:rsidR="00762600" w:rsidRPr="00D632BF" w:rsidRDefault="00762600">
            <w:pPr>
              <w:pStyle w:val="aff7"/>
              <w:rPr>
                <w:rFonts w:ascii="Times New Roman" w:hAnsi="Times New Roman" w:cs="Times New Roman"/>
              </w:rPr>
            </w:pPr>
          </w:p>
          <w:p w14:paraId="0D720DA1" w14:textId="77777777" w:rsidR="00762600" w:rsidRPr="00D632BF" w:rsidRDefault="00762600">
            <w:pPr>
              <w:pStyle w:val="aff7"/>
              <w:rPr>
                <w:rFonts w:ascii="Times New Roman" w:hAnsi="Times New Roman" w:cs="Times New Roman"/>
              </w:rPr>
            </w:pPr>
          </w:p>
          <w:p w14:paraId="6B8186AB"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25</w:t>
            </w:r>
          </w:p>
          <w:p w14:paraId="63183C44"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10</w:t>
            </w:r>
          </w:p>
        </w:tc>
      </w:tr>
      <w:tr w:rsidR="00762600" w:rsidRPr="00D632BF" w14:paraId="28C81E22" w14:textId="77777777">
        <w:tc>
          <w:tcPr>
            <w:tcW w:w="700" w:type="dxa"/>
            <w:tcBorders>
              <w:top w:val="single" w:sz="4" w:space="0" w:color="auto"/>
              <w:bottom w:val="single" w:sz="4" w:space="0" w:color="auto"/>
              <w:right w:val="single" w:sz="4" w:space="0" w:color="auto"/>
            </w:tcBorders>
          </w:tcPr>
          <w:p w14:paraId="54666322"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5.</w:t>
            </w:r>
          </w:p>
        </w:tc>
        <w:tc>
          <w:tcPr>
            <w:tcW w:w="5740" w:type="dxa"/>
            <w:tcBorders>
              <w:top w:val="single" w:sz="4" w:space="0" w:color="auto"/>
              <w:left w:val="single" w:sz="4" w:space="0" w:color="auto"/>
              <w:bottom w:val="single" w:sz="4" w:space="0" w:color="auto"/>
              <w:right w:val="single" w:sz="4" w:space="0" w:color="auto"/>
            </w:tcBorders>
          </w:tcPr>
          <w:p w14:paraId="76F5EE22"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За привлечение работника к работе в установленный ему графиком выходной или нерабочий праздничный день:</w:t>
            </w:r>
          </w:p>
        </w:tc>
        <w:tc>
          <w:tcPr>
            <w:tcW w:w="2800" w:type="dxa"/>
            <w:tcBorders>
              <w:top w:val="single" w:sz="4" w:space="0" w:color="auto"/>
              <w:left w:val="single" w:sz="4" w:space="0" w:color="auto"/>
              <w:bottom w:val="single" w:sz="4" w:space="0" w:color="auto"/>
            </w:tcBorders>
          </w:tcPr>
          <w:p w14:paraId="53BD85F0"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менее чем в двойном размере</w:t>
            </w:r>
          </w:p>
        </w:tc>
      </w:tr>
      <w:tr w:rsidR="00762600" w:rsidRPr="00D632BF" w14:paraId="051D283B" w14:textId="77777777">
        <w:tc>
          <w:tcPr>
            <w:tcW w:w="700" w:type="dxa"/>
            <w:tcBorders>
              <w:top w:val="single" w:sz="4" w:space="0" w:color="auto"/>
              <w:bottom w:val="single" w:sz="4" w:space="0" w:color="auto"/>
              <w:right w:val="single" w:sz="4" w:space="0" w:color="auto"/>
            </w:tcBorders>
          </w:tcPr>
          <w:p w14:paraId="2038BEF1" w14:textId="77777777" w:rsidR="00762600" w:rsidRPr="00D632BF" w:rsidRDefault="00762600">
            <w:pPr>
              <w:pStyle w:val="aff7"/>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14:paraId="3C01ED0E"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работникам, труд которых оплачивается по часовым или дневным ставкам</w:t>
            </w:r>
          </w:p>
        </w:tc>
        <w:tc>
          <w:tcPr>
            <w:tcW w:w="2800" w:type="dxa"/>
            <w:tcBorders>
              <w:top w:val="single" w:sz="4" w:space="0" w:color="auto"/>
              <w:left w:val="single" w:sz="4" w:space="0" w:color="auto"/>
              <w:bottom w:val="single" w:sz="4" w:space="0" w:color="auto"/>
            </w:tcBorders>
          </w:tcPr>
          <w:p w14:paraId="30F01332" w14:textId="77777777" w:rsidR="00762600" w:rsidRPr="00D632BF" w:rsidRDefault="00762600">
            <w:pPr>
              <w:pStyle w:val="aff7"/>
              <w:jc w:val="center"/>
              <w:rPr>
                <w:rFonts w:ascii="Times New Roman" w:hAnsi="Times New Roman" w:cs="Times New Roman"/>
              </w:rPr>
            </w:pPr>
            <w:r w:rsidRPr="00D632BF">
              <w:rPr>
                <w:rFonts w:ascii="Times New Roman" w:hAnsi="Times New Roman" w:cs="Times New Roman"/>
              </w:rPr>
              <w:t>не менее двойной часовой или дневной ставки;</w:t>
            </w:r>
          </w:p>
        </w:tc>
      </w:tr>
      <w:tr w:rsidR="00762600" w:rsidRPr="00D632BF" w14:paraId="2DF29160" w14:textId="77777777">
        <w:tc>
          <w:tcPr>
            <w:tcW w:w="700" w:type="dxa"/>
            <w:tcBorders>
              <w:top w:val="single" w:sz="4" w:space="0" w:color="auto"/>
              <w:bottom w:val="single" w:sz="4" w:space="0" w:color="auto"/>
              <w:right w:val="single" w:sz="4" w:space="0" w:color="auto"/>
            </w:tcBorders>
          </w:tcPr>
          <w:p w14:paraId="4A9D025A" w14:textId="77777777" w:rsidR="00762600" w:rsidRPr="00D632BF" w:rsidRDefault="00762600">
            <w:pPr>
              <w:pStyle w:val="aff7"/>
              <w:rPr>
                <w:rFonts w:ascii="Times New Roman" w:hAnsi="Times New Roman" w:cs="Times New Roman"/>
              </w:rPr>
            </w:pPr>
          </w:p>
        </w:tc>
        <w:tc>
          <w:tcPr>
            <w:tcW w:w="5740" w:type="dxa"/>
            <w:tcBorders>
              <w:top w:val="single" w:sz="4" w:space="0" w:color="auto"/>
              <w:left w:val="single" w:sz="4" w:space="0" w:color="auto"/>
              <w:bottom w:val="single" w:sz="4" w:space="0" w:color="auto"/>
              <w:right w:val="single" w:sz="4" w:space="0" w:color="auto"/>
            </w:tcBorders>
          </w:tcPr>
          <w:p w14:paraId="047002E7"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работникам, получающим месячный оклад</w:t>
            </w:r>
          </w:p>
          <w:p w14:paraId="582C00FA"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t xml:space="preserve">По желанию работника, работавшего в выходной и нерабочий праздничные дни, ему может быть предоставлен другой день отдыха. (В этом случае </w:t>
            </w:r>
            <w:r w:rsidRPr="00D632BF">
              <w:rPr>
                <w:rFonts w:ascii="Times New Roman" w:hAnsi="Times New Roman" w:cs="Times New Roman"/>
              </w:rPr>
              <w:lastRenderedPageBreak/>
              <w:t>работа в нерабочий праздничный день оплачивается в одинарном размере, а день отдыха оплате не подлежит).</w:t>
            </w:r>
          </w:p>
        </w:tc>
        <w:tc>
          <w:tcPr>
            <w:tcW w:w="2800" w:type="dxa"/>
            <w:tcBorders>
              <w:top w:val="single" w:sz="4" w:space="0" w:color="auto"/>
              <w:left w:val="single" w:sz="4" w:space="0" w:color="auto"/>
              <w:bottom w:val="single" w:sz="4" w:space="0" w:color="auto"/>
            </w:tcBorders>
          </w:tcPr>
          <w:p w14:paraId="2B2E6557" w14:textId="77777777" w:rsidR="00762600" w:rsidRPr="00D632BF" w:rsidRDefault="00762600">
            <w:pPr>
              <w:pStyle w:val="aff7"/>
              <w:rPr>
                <w:rFonts w:ascii="Times New Roman" w:hAnsi="Times New Roman" w:cs="Times New Roman"/>
              </w:rPr>
            </w:pPr>
            <w:r w:rsidRPr="00D632BF">
              <w:rPr>
                <w:rFonts w:ascii="Times New Roman" w:hAnsi="Times New Roman" w:cs="Times New Roman"/>
              </w:rPr>
              <w:lastRenderedPageBreak/>
              <w:t xml:space="preserve">не менее одинарной часовой или дневной ставки сверх оклада, если работа в выходной и </w:t>
            </w:r>
            <w:r w:rsidRPr="00D632BF">
              <w:rPr>
                <w:rFonts w:ascii="Times New Roman" w:hAnsi="Times New Roman" w:cs="Times New Roman"/>
              </w:rPr>
              <w:lastRenderedPageBreak/>
              <w:t>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tc>
      </w:tr>
    </w:tbl>
    <w:p w14:paraId="4DBFD063" w14:textId="77777777" w:rsidR="00762600" w:rsidRPr="00D632BF" w:rsidRDefault="00762600">
      <w:pPr>
        <w:rPr>
          <w:rFonts w:ascii="Times New Roman" w:hAnsi="Times New Roman" w:cs="Times New Roman"/>
        </w:rPr>
      </w:pPr>
      <w:bookmarkStart w:id="98" w:name="sub_90"/>
      <w:r w:rsidRPr="00D632BF">
        <w:rPr>
          <w:rFonts w:ascii="Times New Roman" w:hAnsi="Times New Roman" w:cs="Times New Roman"/>
        </w:rPr>
        <w:lastRenderedPageBreak/>
        <w:t>1.8. Перечень работников и конкретные размеры выплат компенсационного характера к должностным окладам работников определяются руководителем организации по согласованию с представительным органом работников организации в зависимости от степени и продолжительности их занятости в условиях, отклоняющихся от нормальных.</w:t>
      </w:r>
    </w:p>
    <w:p w14:paraId="52AA4EDD" w14:textId="77777777" w:rsidR="00762600" w:rsidRPr="00D632BF" w:rsidRDefault="00762600">
      <w:pPr>
        <w:rPr>
          <w:rFonts w:ascii="Times New Roman" w:hAnsi="Times New Roman" w:cs="Times New Roman"/>
        </w:rPr>
      </w:pPr>
      <w:bookmarkStart w:id="99" w:name="sub_91"/>
      <w:bookmarkEnd w:id="98"/>
      <w:r w:rsidRPr="00D632BF">
        <w:rPr>
          <w:rFonts w:ascii="Times New Roman" w:hAnsi="Times New Roman" w:cs="Times New Roman"/>
        </w:rPr>
        <w:t>1.9. Доплата за совмещение профессий (должностей) устанавливается работнику при совмещении им профессий (должностей) и выполнении в полном объеме обязанностей по основной должности.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6AA05983" w14:textId="77777777" w:rsidR="0006070A" w:rsidRDefault="00762600">
      <w:pPr>
        <w:rPr>
          <w:rFonts w:ascii="Times New Roman" w:hAnsi="Times New Roman" w:cs="Times New Roman"/>
        </w:rPr>
      </w:pPr>
      <w:bookmarkStart w:id="100" w:name="sub_92"/>
      <w:bookmarkEnd w:id="99"/>
      <w:r w:rsidRPr="00D632BF">
        <w:rPr>
          <w:rFonts w:ascii="Times New Roman" w:hAnsi="Times New Roman" w:cs="Times New Roman"/>
        </w:rPr>
        <w:t>1.10. Доплата за расширение зон обслуживания устанавливается работнику при расширении зон обслуживания</w:t>
      </w:r>
      <w:r w:rsidR="0006070A">
        <w:rPr>
          <w:rFonts w:ascii="Times New Roman" w:hAnsi="Times New Roman" w:cs="Times New Roman"/>
        </w:rPr>
        <w:t xml:space="preserve"> </w:t>
      </w:r>
      <w:bookmarkStart w:id="101" w:name="sub_93"/>
      <w:bookmarkEnd w:id="100"/>
      <w:r w:rsidR="0006070A">
        <w:rPr>
          <w:rFonts w:ascii="Times New Roman" w:hAnsi="Times New Roman" w:cs="Times New Roman"/>
        </w:rPr>
        <w:t>на основании служебной записки руководителя структурного подразделения.</w:t>
      </w:r>
    </w:p>
    <w:p w14:paraId="2496DFA4" w14:textId="77777777" w:rsidR="00762600" w:rsidRDefault="00762600">
      <w:pPr>
        <w:rPr>
          <w:rFonts w:ascii="Times New Roman" w:hAnsi="Times New Roman" w:cs="Times New Roman"/>
        </w:rPr>
      </w:pPr>
      <w:r w:rsidRPr="00D632BF">
        <w:rPr>
          <w:rFonts w:ascii="Times New Roman" w:hAnsi="Times New Roman" w:cs="Times New Roman"/>
        </w:rPr>
        <w:t>1.11.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r w:rsidR="0006070A">
        <w:rPr>
          <w:rFonts w:ascii="Times New Roman" w:hAnsi="Times New Roman" w:cs="Times New Roman"/>
        </w:rPr>
        <w:t xml:space="preserve"> на основании приказа руководителя</w:t>
      </w:r>
      <w:r w:rsidRPr="00D632BF">
        <w:rPr>
          <w:rFonts w:ascii="Times New Roman" w:hAnsi="Times New Roman" w:cs="Times New Roman"/>
        </w:rPr>
        <w:t xml:space="preserve">. </w:t>
      </w:r>
    </w:p>
    <w:p w14:paraId="4B0E6361" w14:textId="77777777" w:rsidR="0006070A" w:rsidRDefault="0006070A">
      <w:pPr>
        <w:rPr>
          <w:rFonts w:ascii="Times New Roman" w:hAnsi="Times New Roman" w:cs="Times New Roman"/>
        </w:rPr>
      </w:pPr>
    </w:p>
    <w:bookmarkEnd w:id="101"/>
    <w:p w14:paraId="0207610D" w14:textId="77777777" w:rsidR="00F04F85" w:rsidRDefault="00F04F85">
      <w:pPr>
        <w:ind w:firstLine="698"/>
        <w:jc w:val="right"/>
        <w:rPr>
          <w:rStyle w:val="a3"/>
          <w:rFonts w:ascii="Times New Roman" w:hAnsi="Times New Roman" w:cs="Times New Roman"/>
          <w:bCs/>
          <w:color w:val="auto"/>
        </w:rPr>
      </w:pPr>
    </w:p>
    <w:p w14:paraId="7022D6E8" w14:textId="77777777" w:rsidR="009B6BC6" w:rsidRDefault="009B6BC6">
      <w:pPr>
        <w:ind w:firstLine="698"/>
        <w:jc w:val="right"/>
        <w:rPr>
          <w:rStyle w:val="a3"/>
          <w:rFonts w:ascii="Times New Roman" w:hAnsi="Times New Roman" w:cs="Times New Roman"/>
          <w:bCs/>
          <w:color w:val="auto"/>
        </w:rPr>
      </w:pPr>
    </w:p>
    <w:p w14:paraId="039B826A" w14:textId="77777777"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Приложение 3</w:t>
      </w:r>
    </w:p>
    <w:p w14:paraId="7FE6D7EC" w14:textId="77777777"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14:paraId="55F67A82" w14:textId="77777777"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МБУДО «Центральный дворец творчества»</w:t>
      </w:r>
    </w:p>
    <w:p w14:paraId="6BC6BE24" w14:textId="77777777" w:rsidR="00D41499" w:rsidRDefault="00D41499" w:rsidP="009B6BC6">
      <w:pPr>
        <w:pStyle w:val="1"/>
        <w:spacing w:before="0" w:after="0"/>
        <w:rPr>
          <w:rFonts w:ascii="Times New Roman" w:hAnsi="Times New Roman" w:cs="Times New Roman"/>
          <w:color w:val="auto"/>
        </w:rPr>
      </w:pPr>
    </w:p>
    <w:p w14:paraId="42796104" w14:textId="77777777" w:rsidR="00D41499" w:rsidRDefault="00D41499" w:rsidP="009B6BC6">
      <w:pPr>
        <w:pStyle w:val="1"/>
        <w:spacing w:before="0" w:after="0"/>
        <w:rPr>
          <w:rFonts w:ascii="Times New Roman" w:hAnsi="Times New Roman" w:cs="Times New Roman"/>
          <w:color w:val="auto"/>
        </w:rPr>
      </w:pPr>
    </w:p>
    <w:p w14:paraId="458BACB2" w14:textId="77777777" w:rsidR="00762600" w:rsidRDefault="003C3D41" w:rsidP="008164F8">
      <w:pPr>
        <w:pStyle w:val="1"/>
        <w:spacing w:before="0" w:after="0"/>
        <w:rPr>
          <w:rFonts w:ascii="Times New Roman" w:hAnsi="Times New Roman" w:cs="Times New Roman"/>
          <w:color w:val="auto"/>
        </w:rPr>
      </w:pPr>
      <w:r w:rsidRPr="00D632BF">
        <w:rPr>
          <w:rFonts w:ascii="Times New Roman" w:hAnsi="Times New Roman" w:cs="Times New Roman"/>
          <w:color w:val="auto"/>
        </w:rPr>
        <w:t>П</w:t>
      </w:r>
      <w:r w:rsidR="00762600" w:rsidRPr="00D632BF">
        <w:rPr>
          <w:rFonts w:ascii="Times New Roman" w:hAnsi="Times New Roman" w:cs="Times New Roman"/>
          <w:color w:val="auto"/>
        </w:rPr>
        <w:t>оложение</w:t>
      </w:r>
      <w:r w:rsidR="00762600" w:rsidRPr="00D632BF">
        <w:rPr>
          <w:rFonts w:ascii="Times New Roman" w:hAnsi="Times New Roman" w:cs="Times New Roman"/>
          <w:color w:val="auto"/>
        </w:rPr>
        <w:br/>
      </w:r>
      <w:r w:rsidR="008164F8" w:rsidRPr="008164F8">
        <w:rPr>
          <w:rFonts w:ascii="Times New Roman" w:hAnsi="Times New Roman" w:cs="Times New Roman"/>
          <w:color w:val="auto"/>
        </w:rPr>
        <w:t>об определении размера стимулирующих выплат работникам Учреждения</w:t>
      </w:r>
    </w:p>
    <w:p w14:paraId="1A6D0521" w14:textId="77777777" w:rsidR="008164F8" w:rsidRPr="008164F8" w:rsidRDefault="008164F8" w:rsidP="008164F8"/>
    <w:p w14:paraId="636A7C02" w14:textId="77777777" w:rsidR="00762600" w:rsidRPr="00D632BF" w:rsidRDefault="00762600">
      <w:pPr>
        <w:pStyle w:val="1"/>
        <w:rPr>
          <w:rFonts w:ascii="Times New Roman" w:hAnsi="Times New Roman" w:cs="Times New Roman"/>
          <w:color w:val="auto"/>
        </w:rPr>
      </w:pPr>
      <w:bookmarkStart w:id="102" w:name="sub_1310"/>
      <w:r w:rsidRPr="00D632BF">
        <w:rPr>
          <w:rFonts w:ascii="Times New Roman" w:hAnsi="Times New Roman" w:cs="Times New Roman"/>
          <w:color w:val="auto"/>
        </w:rPr>
        <w:t>1. Общие положения</w:t>
      </w:r>
    </w:p>
    <w:p w14:paraId="07243B56" w14:textId="77777777" w:rsidR="00762600" w:rsidRPr="00D632BF" w:rsidRDefault="00762600">
      <w:pPr>
        <w:rPr>
          <w:rFonts w:ascii="Times New Roman" w:hAnsi="Times New Roman" w:cs="Times New Roman"/>
        </w:rPr>
      </w:pPr>
      <w:bookmarkStart w:id="103" w:name="sub_1311"/>
      <w:bookmarkEnd w:id="102"/>
      <w:r w:rsidRPr="00D632BF">
        <w:rPr>
          <w:rFonts w:ascii="Times New Roman" w:hAnsi="Times New Roman" w:cs="Times New Roman"/>
        </w:rPr>
        <w:t xml:space="preserve">1.1. Настоящее </w:t>
      </w:r>
      <w:r w:rsidR="008164F8" w:rsidRPr="008164F8">
        <w:rPr>
          <w:rFonts w:ascii="Times New Roman" w:hAnsi="Times New Roman" w:cs="Times New Roman"/>
        </w:rPr>
        <w:t>Положение об определении размера стимулирующих выплат работникам Учреждения</w:t>
      </w:r>
      <w:r w:rsidRPr="00D632BF">
        <w:rPr>
          <w:rFonts w:ascii="Times New Roman" w:hAnsi="Times New Roman" w:cs="Times New Roman"/>
        </w:rPr>
        <w:t xml:space="preserve"> разработано в целях повышения качества и результата трудовой деятельности педагогических и руководящих работников организации.</w:t>
      </w:r>
    </w:p>
    <w:p w14:paraId="14050738" w14:textId="77777777" w:rsidR="00762600" w:rsidRPr="00D632BF" w:rsidRDefault="00762600">
      <w:pPr>
        <w:rPr>
          <w:rFonts w:ascii="Times New Roman" w:hAnsi="Times New Roman" w:cs="Times New Roman"/>
        </w:rPr>
      </w:pPr>
      <w:bookmarkStart w:id="104" w:name="sub_1312"/>
      <w:bookmarkEnd w:id="103"/>
      <w:r w:rsidRPr="00D632BF">
        <w:rPr>
          <w:rFonts w:ascii="Times New Roman" w:hAnsi="Times New Roman" w:cs="Times New Roman"/>
        </w:rPr>
        <w:t xml:space="preserve">1.2. Положение устанавливает общий порядок и критерии формирования доплат и надбавок стимулирующего характера работникам организации (далее </w:t>
      </w:r>
      <w:r w:rsidR="008164F8">
        <w:rPr>
          <w:rFonts w:ascii="Times New Roman" w:hAnsi="Times New Roman" w:cs="Times New Roman"/>
        </w:rPr>
        <w:t>–</w:t>
      </w:r>
      <w:r w:rsidRPr="00D632BF">
        <w:rPr>
          <w:rFonts w:ascii="Times New Roman" w:hAnsi="Times New Roman" w:cs="Times New Roman"/>
        </w:rPr>
        <w:t xml:space="preserve"> выплаты стимулирующего характера). </w:t>
      </w:r>
    </w:p>
    <w:p w14:paraId="1FF2B2EE" w14:textId="77777777" w:rsidR="00762600" w:rsidRPr="00D632BF" w:rsidRDefault="00762600">
      <w:pPr>
        <w:rPr>
          <w:rFonts w:ascii="Times New Roman" w:hAnsi="Times New Roman" w:cs="Times New Roman"/>
        </w:rPr>
      </w:pPr>
      <w:bookmarkStart w:id="105" w:name="sub_1314"/>
      <w:bookmarkEnd w:id="104"/>
      <w:r w:rsidRPr="00D632BF">
        <w:rPr>
          <w:rFonts w:ascii="Times New Roman" w:hAnsi="Times New Roman" w:cs="Times New Roman"/>
        </w:rPr>
        <w:t>1.</w:t>
      </w:r>
      <w:r w:rsidR="008164F8">
        <w:rPr>
          <w:rFonts w:ascii="Times New Roman" w:hAnsi="Times New Roman" w:cs="Times New Roman"/>
        </w:rPr>
        <w:t>3</w:t>
      </w:r>
      <w:r w:rsidRPr="00D632BF">
        <w:rPr>
          <w:rFonts w:ascii="Times New Roman" w:hAnsi="Times New Roman" w:cs="Times New Roman"/>
        </w:rPr>
        <w:t xml:space="preserve">. Стимулирующая часть фонда оплаты труда работников </w:t>
      </w:r>
      <w:r w:rsidR="008164F8">
        <w:rPr>
          <w:rFonts w:ascii="Times New Roman" w:hAnsi="Times New Roman" w:cs="Times New Roman"/>
        </w:rPr>
        <w:t>Учреждения</w:t>
      </w:r>
      <w:r w:rsidRPr="00D632BF">
        <w:rPr>
          <w:rFonts w:ascii="Times New Roman" w:hAnsi="Times New Roman" w:cs="Times New Roman"/>
        </w:rPr>
        <w:t xml:space="preserve"> составляет не менее 30 процентов от фонда оплаты труда работников </w:t>
      </w:r>
      <w:r w:rsidR="008164F8">
        <w:rPr>
          <w:rFonts w:ascii="Times New Roman" w:hAnsi="Times New Roman" w:cs="Times New Roman"/>
        </w:rPr>
        <w:t>Учреждения</w:t>
      </w:r>
      <w:r w:rsidRPr="00D632BF">
        <w:rPr>
          <w:rFonts w:ascii="Times New Roman" w:hAnsi="Times New Roman" w:cs="Times New Roman"/>
        </w:rPr>
        <w:t xml:space="preserve">. Стимулирующая часть фонда оплаты труда формируется в пределах бюджетных ассигнований на оплату труда работников </w:t>
      </w:r>
      <w:r w:rsidR="008164F8">
        <w:rPr>
          <w:rFonts w:ascii="Times New Roman" w:hAnsi="Times New Roman" w:cs="Times New Roman"/>
        </w:rPr>
        <w:t>Учреждения</w:t>
      </w:r>
      <w:r w:rsidRPr="00D632BF">
        <w:rPr>
          <w:rFonts w:ascii="Times New Roman" w:hAnsi="Times New Roman" w:cs="Times New Roman"/>
        </w:rPr>
        <w:t>, а также средств от приносящей доход деятельности, направленных организацией на вышеуказанные цели.</w:t>
      </w:r>
    </w:p>
    <w:p w14:paraId="3CC72828" w14:textId="77777777" w:rsidR="00762600" w:rsidRDefault="00762600">
      <w:pPr>
        <w:rPr>
          <w:rFonts w:ascii="Times New Roman" w:hAnsi="Times New Roman" w:cs="Times New Roman"/>
        </w:rPr>
      </w:pPr>
      <w:bookmarkStart w:id="106" w:name="sub_1315"/>
      <w:bookmarkEnd w:id="105"/>
      <w:r w:rsidRPr="00D632BF">
        <w:rPr>
          <w:rFonts w:ascii="Times New Roman" w:hAnsi="Times New Roman" w:cs="Times New Roman"/>
        </w:rPr>
        <w:t xml:space="preserve">1.5. </w:t>
      </w:r>
      <w:r w:rsidR="008164F8">
        <w:rPr>
          <w:rFonts w:ascii="Times New Roman" w:hAnsi="Times New Roman" w:cs="Times New Roman"/>
        </w:rPr>
        <w:t>Руководство Учреждения</w:t>
      </w:r>
      <w:r w:rsidRPr="00D632BF">
        <w:rPr>
          <w:rFonts w:ascii="Times New Roman" w:hAnsi="Times New Roman" w:cs="Times New Roman"/>
        </w:rPr>
        <w:t xml:space="preserve"> вправе направить на увеличение стимулирующей части фонда оплаты труда денежные средства экономии по фонду оплаты </w:t>
      </w:r>
      <w:r w:rsidR="008164F8">
        <w:rPr>
          <w:rFonts w:ascii="Times New Roman" w:hAnsi="Times New Roman" w:cs="Times New Roman"/>
        </w:rPr>
        <w:t xml:space="preserve">труда </w:t>
      </w:r>
      <w:r w:rsidRPr="00D632BF">
        <w:rPr>
          <w:rFonts w:ascii="Times New Roman" w:hAnsi="Times New Roman" w:cs="Times New Roman"/>
        </w:rPr>
        <w:t xml:space="preserve">за месяцы, предыдущие периоду установления стимулирующих надбавок, средства, высвободившиеся в результате </w:t>
      </w:r>
      <w:r w:rsidRPr="00D632BF">
        <w:rPr>
          <w:rFonts w:ascii="Times New Roman" w:hAnsi="Times New Roman" w:cs="Times New Roman"/>
        </w:rPr>
        <w:lastRenderedPageBreak/>
        <w:t>оптимизации образовательной программы и штата организации.</w:t>
      </w:r>
    </w:p>
    <w:p w14:paraId="3F5C5C40" w14:textId="77777777" w:rsidR="00CF41C4" w:rsidRPr="00D632BF" w:rsidRDefault="00CF41C4" w:rsidP="00CF41C4">
      <w:pPr>
        <w:rPr>
          <w:rFonts w:ascii="Times New Roman" w:hAnsi="Times New Roman" w:cs="Times New Roman"/>
        </w:rPr>
      </w:pPr>
      <w:bookmarkStart w:id="107" w:name="sub_1323"/>
      <w:r>
        <w:rPr>
          <w:rFonts w:ascii="Times New Roman" w:hAnsi="Times New Roman" w:cs="Times New Roman"/>
        </w:rPr>
        <w:t>1.6</w:t>
      </w:r>
      <w:r w:rsidRPr="00D632BF">
        <w:rPr>
          <w:rFonts w:ascii="Times New Roman" w:hAnsi="Times New Roman" w:cs="Times New Roman"/>
        </w:rPr>
        <w:t>. Выплаты стимулирующего характера к должностному окладу работника организации устанавливаются приказом руководителя организации на период, предусмотренный положением об оплате труда в данной организации. Размеры выплат стимулирующего характера работников максимальными размерами не ограничиваются и определяются в зависимости от достижения показателей эффективности, установленных локальными нормативными актами организаций, осуществляющих образовательную деятельность.</w:t>
      </w:r>
    </w:p>
    <w:p w14:paraId="554BD54C" w14:textId="77777777" w:rsidR="00CF41C4" w:rsidRPr="00D632BF" w:rsidRDefault="00CF41C4" w:rsidP="00CF41C4">
      <w:pPr>
        <w:rPr>
          <w:rFonts w:ascii="Times New Roman" w:hAnsi="Times New Roman" w:cs="Times New Roman"/>
        </w:rPr>
      </w:pPr>
      <w:bookmarkStart w:id="108" w:name="sub_1324"/>
      <w:bookmarkEnd w:id="107"/>
      <w:r>
        <w:rPr>
          <w:rFonts w:ascii="Times New Roman" w:hAnsi="Times New Roman" w:cs="Times New Roman"/>
        </w:rPr>
        <w:t>1.7</w:t>
      </w:r>
      <w:r w:rsidRPr="00D632BF">
        <w:rPr>
          <w:rFonts w:ascii="Times New Roman" w:hAnsi="Times New Roman" w:cs="Times New Roman"/>
        </w:rPr>
        <w:t>. Использование для определения размера выплат стимулирующего характера условий и показателей деятельности работников организации за качество труда, не связанных с результативностью деятельности, не допускается.</w:t>
      </w:r>
    </w:p>
    <w:p w14:paraId="59429A7A" w14:textId="77777777" w:rsidR="00CF41C4" w:rsidRPr="00D632BF" w:rsidRDefault="00CF41C4" w:rsidP="00CF41C4">
      <w:pPr>
        <w:rPr>
          <w:rFonts w:ascii="Times New Roman" w:hAnsi="Times New Roman" w:cs="Times New Roman"/>
        </w:rPr>
      </w:pPr>
      <w:bookmarkStart w:id="109" w:name="sub_1325"/>
      <w:bookmarkEnd w:id="108"/>
      <w:r>
        <w:rPr>
          <w:rFonts w:ascii="Times New Roman" w:hAnsi="Times New Roman" w:cs="Times New Roman"/>
        </w:rPr>
        <w:t>1.8</w:t>
      </w:r>
      <w:r w:rsidRPr="00D632BF">
        <w:rPr>
          <w:rFonts w:ascii="Times New Roman" w:hAnsi="Times New Roman" w:cs="Times New Roman"/>
        </w:rPr>
        <w:t>. Выплаты стимулирующего характера (надбавки, доплаты) могут устанавливаться в процентном отношении к должностному окладу работника или в денежном выражении.</w:t>
      </w:r>
    </w:p>
    <w:p w14:paraId="6B2D1A4D" w14:textId="77777777" w:rsidR="00CF41C4" w:rsidRPr="00D632BF" w:rsidRDefault="00CF41C4" w:rsidP="00CF41C4">
      <w:pPr>
        <w:rPr>
          <w:rFonts w:ascii="Times New Roman" w:hAnsi="Times New Roman" w:cs="Times New Roman"/>
        </w:rPr>
      </w:pPr>
      <w:bookmarkStart w:id="110" w:name="sub_1326"/>
      <w:bookmarkEnd w:id="109"/>
      <w:r>
        <w:rPr>
          <w:rFonts w:ascii="Times New Roman" w:hAnsi="Times New Roman" w:cs="Times New Roman"/>
        </w:rPr>
        <w:t>1.9</w:t>
      </w:r>
      <w:r w:rsidRPr="00D632BF">
        <w:rPr>
          <w:rFonts w:ascii="Times New Roman" w:hAnsi="Times New Roman" w:cs="Times New Roman"/>
        </w:rPr>
        <w:t>. Стимулирование труда руководителей организации, заместителей руководителей, главных бухгалтеров производится только по основной должности.</w:t>
      </w:r>
    </w:p>
    <w:bookmarkEnd w:id="110"/>
    <w:p w14:paraId="3C56EFF6" w14:textId="77777777" w:rsidR="00CF41C4" w:rsidRPr="00D632BF" w:rsidRDefault="00CF41C4">
      <w:pPr>
        <w:rPr>
          <w:rFonts w:ascii="Times New Roman" w:hAnsi="Times New Roman" w:cs="Times New Roman"/>
        </w:rPr>
      </w:pPr>
    </w:p>
    <w:p w14:paraId="6E409119" w14:textId="77777777" w:rsidR="00762600" w:rsidRPr="00D632BF" w:rsidRDefault="00762600">
      <w:pPr>
        <w:pStyle w:val="1"/>
        <w:rPr>
          <w:rFonts w:ascii="Times New Roman" w:hAnsi="Times New Roman" w:cs="Times New Roman"/>
          <w:color w:val="auto"/>
        </w:rPr>
      </w:pPr>
      <w:bookmarkStart w:id="111" w:name="sub_1320"/>
      <w:bookmarkEnd w:id="106"/>
      <w:r w:rsidRPr="00D632BF">
        <w:rPr>
          <w:rFonts w:ascii="Times New Roman" w:hAnsi="Times New Roman" w:cs="Times New Roman"/>
          <w:color w:val="auto"/>
        </w:rPr>
        <w:t xml:space="preserve">2. Порядок </w:t>
      </w:r>
      <w:r w:rsidR="008164F8">
        <w:rPr>
          <w:rFonts w:ascii="Times New Roman" w:hAnsi="Times New Roman" w:cs="Times New Roman"/>
          <w:color w:val="auto"/>
        </w:rPr>
        <w:t>определения</w:t>
      </w:r>
      <w:r w:rsidRPr="00D632BF">
        <w:rPr>
          <w:rFonts w:ascii="Times New Roman" w:hAnsi="Times New Roman" w:cs="Times New Roman"/>
          <w:color w:val="auto"/>
        </w:rPr>
        <w:t xml:space="preserve"> стимулирующ</w:t>
      </w:r>
      <w:r w:rsidR="008164F8">
        <w:rPr>
          <w:rFonts w:ascii="Times New Roman" w:hAnsi="Times New Roman" w:cs="Times New Roman"/>
          <w:color w:val="auto"/>
        </w:rPr>
        <w:t>их выплат работникам Учреждения</w:t>
      </w:r>
    </w:p>
    <w:p w14:paraId="3E0B5907" w14:textId="77777777" w:rsidR="00762600" w:rsidRPr="00D632BF" w:rsidRDefault="00762600">
      <w:pPr>
        <w:rPr>
          <w:rFonts w:ascii="Times New Roman" w:hAnsi="Times New Roman" w:cs="Times New Roman"/>
        </w:rPr>
      </w:pPr>
      <w:bookmarkStart w:id="112" w:name="sub_1321"/>
      <w:bookmarkEnd w:id="111"/>
      <w:r w:rsidRPr="00D632BF">
        <w:rPr>
          <w:rFonts w:ascii="Times New Roman" w:hAnsi="Times New Roman" w:cs="Times New Roman"/>
        </w:rPr>
        <w:t>2.1. Выплаты стимулирующего характера включают в себя:</w:t>
      </w:r>
    </w:p>
    <w:bookmarkEnd w:id="112"/>
    <w:p w14:paraId="54633F94" w14:textId="77777777" w:rsidR="00762600" w:rsidRPr="00D632BF" w:rsidRDefault="00762600">
      <w:pPr>
        <w:rPr>
          <w:rFonts w:ascii="Times New Roman" w:hAnsi="Times New Roman" w:cs="Times New Roman"/>
        </w:rPr>
      </w:pPr>
      <w:r w:rsidRPr="00D632BF">
        <w:rPr>
          <w:rFonts w:ascii="Times New Roman" w:hAnsi="Times New Roman" w:cs="Times New Roman"/>
        </w:rPr>
        <w:t>- выплаты за интенсивность и высокие результаты работы;</w:t>
      </w:r>
    </w:p>
    <w:p w14:paraId="7E8AE907" w14:textId="77777777" w:rsidR="00762600" w:rsidRPr="00D632BF" w:rsidRDefault="00762600">
      <w:pPr>
        <w:rPr>
          <w:rFonts w:ascii="Times New Roman" w:hAnsi="Times New Roman" w:cs="Times New Roman"/>
        </w:rPr>
      </w:pPr>
      <w:r w:rsidRPr="00D632BF">
        <w:rPr>
          <w:rFonts w:ascii="Times New Roman" w:hAnsi="Times New Roman" w:cs="Times New Roman"/>
        </w:rPr>
        <w:t>- выплаты за качество выполняемых работ;</w:t>
      </w:r>
    </w:p>
    <w:p w14:paraId="321AB0B3" w14:textId="77777777" w:rsidR="00752D62" w:rsidRPr="00D632BF" w:rsidRDefault="00762600" w:rsidP="00752D62">
      <w:pPr>
        <w:rPr>
          <w:rFonts w:ascii="Times New Roman" w:hAnsi="Times New Roman" w:cs="Times New Roman"/>
        </w:rPr>
      </w:pPr>
      <w:r w:rsidRPr="00D632BF">
        <w:rPr>
          <w:rFonts w:ascii="Times New Roman" w:hAnsi="Times New Roman" w:cs="Times New Roman"/>
        </w:rPr>
        <w:t>- премиальные выплаты по итогам конкретной работы</w:t>
      </w:r>
      <w:r w:rsidR="00752D62" w:rsidRPr="00D632BF">
        <w:rPr>
          <w:rFonts w:ascii="Times New Roman" w:hAnsi="Times New Roman" w:cs="Times New Roman"/>
        </w:rPr>
        <w:t>.</w:t>
      </w:r>
    </w:p>
    <w:p w14:paraId="44F97FF2" w14:textId="77777777" w:rsidR="00752D62" w:rsidRPr="00D632BF" w:rsidRDefault="00752D62" w:rsidP="00752D62">
      <w:pPr>
        <w:rPr>
          <w:rFonts w:ascii="Times New Roman" w:hAnsi="Times New Roman" w:cs="Times New Roman"/>
        </w:rPr>
      </w:pPr>
      <w:r w:rsidRPr="00D632BF">
        <w:rPr>
          <w:rFonts w:ascii="Times New Roman" w:hAnsi="Times New Roman" w:cs="Times New Roman"/>
        </w:rPr>
        <w:t xml:space="preserve">2.2. </w:t>
      </w:r>
      <w:r w:rsidR="0079119D" w:rsidRPr="00D632BF">
        <w:rPr>
          <w:rFonts w:ascii="Times New Roman" w:hAnsi="Times New Roman" w:cs="Times New Roman"/>
        </w:rPr>
        <w:t>Надбавка за интенсивность и высокие результаты работы устанавливается в соответствии с критериями оценки работы, утвержденными локальными актами организации.</w:t>
      </w:r>
      <w:r w:rsidR="009B6BC6">
        <w:rPr>
          <w:rFonts w:ascii="Times New Roman" w:hAnsi="Times New Roman" w:cs="Times New Roman"/>
        </w:rPr>
        <w:t xml:space="preserve"> </w:t>
      </w:r>
      <w:r w:rsidR="0079119D" w:rsidRPr="00D632BF">
        <w:rPr>
          <w:rFonts w:ascii="Times New Roman" w:hAnsi="Times New Roman" w:cs="Times New Roman"/>
        </w:rPr>
        <w:t>К основным критериям оценки работы относятся:</w:t>
      </w:r>
      <w:r w:rsidR="008164F8">
        <w:rPr>
          <w:rFonts w:ascii="Times New Roman" w:hAnsi="Times New Roman" w:cs="Times New Roman"/>
        </w:rPr>
        <w:t xml:space="preserve"> </w:t>
      </w:r>
      <w:r w:rsidR="0079119D" w:rsidRPr="00D632BF">
        <w:rPr>
          <w:rFonts w:ascii="Times New Roman" w:hAnsi="Times New Roman" w:cs="Times New Roman"/>
        </w:rPr>
        <w:t xml:space="preserve">сложность, напряженность, интенсивность, степень </w:t>
      </w:r>
      <w:r w:rsidR="009B6BC6">
        <w:rPr>
          <w:rFonts w:ascii="Times New Roman" w:hAnsi="Times New Roman" w:cs="Times New Roman"/>
        </w:rPr>
        <w:t xml:space="preserve">самостоятельности и </w:t>
      </w:r>
      <w:r w:rsidR="0079119D" w:rsidRPr="00D632BF">
        <w:rPr>
          <w:rFonts w:ascii="Times New Roman" w:hAnsi="Times New Roman" w:cs="Times New Roman"/>
        </w:rPr>
        <w:t>ответственности</w:t>
      </w:r>
      <w:r w:rsidR="009B6BC6">
        <w:rPr>
          <w:rFonts w:ascii="Times New Roman" w:hAnsi="Times New Roman" w:cs="Times New Roman"/>
        </w:rPr>
        <w:t>,</w:t>
      </w:r>
      <w:r w:rsidR="0079119D" w:rsidRPr="00D632BF">
        <w:rPr>
          <w:rFonts w:ascii="Times New Roman" w:hAnsi="Times New Roman" w:cs="Times New Roman"/>
        </w:rPr>
        <w:t xml:space="preserve"> характер работы;</w:t>
      </w:r>
      <w:r w:rsidR="009B6BC6">
        <w:rPr>
          <w:rFonts w:ascii="Times New Roman" w:hAnsi="Times New Roman" w:cs="Times New Roman"/>
        </w:rPr>
        <w:t xml:space="preserve"> </w:t>
      </w:r>
      <w:r w:rsidR="0079119D" w:rsidRPr="00D632BF">
        <w:rPr>
          <w:rFonts w:ascii="Times New Roman" w:hAnsi="Times New Roman" w:cs="Times New Roman"/>
        </w:rPr>
        <w:t xml:space="preserve">успешное и добросовестное исполнение работником своих должностных обязанностей; инициатива, творчество и применение в работе современных форм, методов и содержания организации труда; применение в образовательном процессе </w:t>
      </w:r>
      <w:r w:rsidR="008164F8" w:rsidRPr="00D632BF">
        <w:rPr>
          <w:rFonts w:ascii="Times New Roman" w:hAnsi="Times New Roman" w:cs="Times New Roman"/>
        </w:rPr>
        <w:t>здоровье сберегающих</w:t>
      </w:r>
      <w:r w:rsidR="0079119D" w:rsidRPr="00D632BF">
        <w:rPr>
          <w:rFonts w:ascii="Times New Roman" w:hAnsi="Times New Roman" w:cs="Times New Roman"/>
        </w:rPr>
        <w:t xml:space="preserve"> технологий, отсутствие травматизма;</w:t>
      </w:r>
      <w:r w:rsidR="009B6BC6">
        <w:rPr>
          <w:rFonts w:ascii="Times New Roman" w:hAnsi="Times New Roman" w:cs="Times New Roman"/>
        </w:rPr>
        <w:t xml:space="preserve"> </w:t>
      </w:r>
      <w:r w:rsidR="0079119D" w:rsidRPr="00D632BF">
        <w:rPr>
          <w:rFonts w:ascii="Times New Roman" w:hAnsi="Times New Roman" w:cs="Times New Roman"/>
        </w:rPr>
        <w:t>наличие работы с родителями;</w:t>
      </w:r>
      <w:r w:rsidR="009B6BC6">
        <w:rPr>
          <w:rFonts w:ascii="Times New Roman" w:hAnsi="Times New Roman" w:cs="Times New Roman"/>
        </w:rPr>
        <w:t xml:space="preserve"> </w:t>
      </w:r>
      <w:r w:rsidR="0079119D" w:rsidRPr="00D632BF">
        <w:rPr>
          <w:rFonts w:ascii="Times New Roman" w:hAnsi="Times New Roman" w:cs="Times New Roman"/>
        </w:rPr>
        <w:t>эстетическое оформление закрепленных учебных помещений с учетом санитарных норм</w:t>
      </w:r>
      <w:r w:rsidRPr="00D632BF">
        <w:rPr>
          <w:rFonts w:ascii="Times New Roman" w:hAnsi="Times New Roman" w:cs="Times New Roman"/>
        </w:rPr>
        <w:t>.</w:t>
      </w:r>
    </w:p>
    <w:p w14:paraId="32AE343E" w14:textId="77777777" w:rsidR="00752D62" w:rsidRPr="00D632BF" w:rsidRDefault="00752D62" w:rsidP="00752D62">
      <w:pPr>
        <w:rPr>
          <w:rFonts w:ascii="Times New Roman" w:hAnsi="Times New Roman" w:cs="Times New Roman"/>
        </w:rPr>
      </w:pPr>
      <w:r w:rsidRPr="00D632BF">
        <w:rPr>
          <w:rFonts w:ascii="Times New Roman" w:hAnsi="Times New Roman" w:cs="Times New Roman"/>
        </w:rPr>
        <w:t xml:space="preserve">2.3. </w:t>
      </w:r>
      <w:r w:rsidR="0079119D" w:rsidRPr="00D632BF">
        <w:rPr>
          <w:rFonts w:ascii="Times New Roman" w:hAnsi="Times New Roman" w:cs="Times New Roman"/>
        </w:rPr>
        <w:t>Надбавка за качество выполняемых работ устанавливается:</w:t>
      </w:r>
      <w:r w:rsidR="008164F8">
        <w:rPr>
          <w:rFonts w:ascii="Times New Roman" w:hAnsi="Times New Roman" w:cs="Times New Roman"/>
        </w:rPr>
        <w:t xml:space="preserve"> </w:t>
      </w:r>
      <w:r w:rsidR="0079119D" w:rsidRPr="00D632BF">
        <w:rPr>
          <w:rFonts w:ascii="Times New Roman" w:hAnsi="Times New Roman" w:cs="Times New Roman"/>
        </w:rPr>
        <w:t>за качественную подготовку и проведение мероприятий, связанных с уставной деятельностью организации;</w:t>
      </w:r>
      <w:r w:rsidR="009B6BC6">
        <w:rPr>
          <w:rFonts w:ascii="Times New Roman" w:hAnsi="Times New Roman" w:cs="Times New Roman"/>
        </w:rPr>
        <w:t xml:space="preserve"> </w:t>
      </w:r>
      <w:r w:rsidR="0079119D" w:rsidRPr="00D632BF">
        <w:rPr>
          <w:rFonts w:ascii="Times New Roman" w:hAnsi="Times New Roman" w:cs="Times New Roman"/>
        </w:rPr>
        <w:t>за участие работника в выполнении важных работ, мероприятий (подготовка к российским, окружным, областным мероприятиям; разработка образовательных проектов, программ);</w:t>
      </w:r>
      <w:r w:rsidR="009B6BC6">
        <w:rPr>
          <w:rFonts w:ascii="Times New Roman" w:hAnsi="Times New Roman" w:cs="Times New Roman"/>
        </w:rPr>
        <w:t xml:space="preserve"> </w:t>
      </w:r>
      <w:r w:rsidR="0079119D" w:rsidRPr="00D632BF">
        <w:rPr>
          <w:rFonts w:ascii="Times New Roman" w:hAnsi="Times New Roman" w:cs="Times New Roman"/>
        </w:rPr>
        <w:t>за особый режим работы (реализация программ профилактического и оздоровительного характера с детьми, требующими повышенного внимания, и т.д.);</w:t>
      </w:r>
      <w:r w:rsidR="009B6BC6">
        <w:rPr>
          <w:rFonts w:ascii="Times New Roman" w:hAnsi="Times New Roman" w:cs="Times New Roman"/>
        </w:rPr>
        <w:t xml:space="preserve"> </w:t>
      </w:r>
      <w:r w:rsidR="0079119D" w:rsidRPr="00D632BF">
        <w:rPr>
          <w:rFonts w:ascii="Times New Roman" w:hAnsi="Times New Roman" w:cs="Times New Roman"/>
        </w:rPr>
        <w:t>отсутствие нарушений техники безопасности;</w:t>
      </w:r>
      <w:r w:rsidR="009B6BC6">
        <w:rPr>
          <w:rFonts w:ascii="Times New Roman" w:hAnsi="Times New Roman" w:cs="Times New Roman"/>
        </w:rPr>
        <w:t xml:space="preserve"> </w:t>
      </w:r>
      <w:r w:rsidR="0079119D" w:rsidRPr="00D632BF">
        <w:rPr>
          <w:rFonts w:ascii="Times New Roman" w:hAnsi="Times New Roman" w:cs="Times New Roman"/>
        </w:rPr>
        <w:t>отсутствие обоснованных жалоб на нарушение прав обучающихся, нашедших подтверждение в административных актах;</w:t>
      </w:r>
      <w:r w:rsidR="009B6BC6">
        <w:rPr>
          <w:rFonts w:ascii="Times New Roman" w:hAnsi="Times New Roman" w:cs="Times New Roman"/>
        </w:rPr>
        <w:t xml:space="preserve"> </w:t>
      </w:r>
      <w:r w:rsidR="0079119D" w:rsidRPr="00D632BF">
        <w:rPr>
          <w:rFonts w:ascii="Times New Roman" w:hAnsi="Times New Roman" w:cs="Times New Roman"/>
        </w:rPr>
        <w:t>отсутствие замечаний по работе с документами, согласно должностной инструкции;</w:t>
      </w:r>
      <w:r w:rsidR="009B6BC6">
        <w:rPr>
          <w:rFonts w:ascii="Times New Roman" w:hAnsi="Times New Roman" w:cs="Times New Roman"/>
        </w:rPr>
        <w:t xml:space="preserve"> </w:t>
      </w:r>
      <w:r w:rsidR="0079119D" w:rsidRPr="00D632BF">
        <w:rPr>
          <w:rFonts w:ascii="Times New Roman" w:hAnsi="Times New Roman" w:cs="Times New Roman"/>
        </w:rPr>
        <w:t>за организацию и проведение мероприятий, направленных на повышение авторитета и имиджа организации среди населения.</w:t>
      </w:r>
    </w:p>
    <w:p w14:paraId="6016F362" w14:textId="77777777" w:rsidR="008164F8" w:rsidRDefault="00752D62" w:rsidP="009B6BC6">
      <w:pPr>
        <w:rPr>
          <w:rFonts w:ascii="Times New Roman" w:hAnsi="Times New Roman" w:cs="Times New Roman"/>
        </w:rPr>
      </w:pPr>
      <w:r w:rsidRPr="00D632BF">
        <w:rPr>
          <w:rFonts w:ascii="Times New Roman" w:hAnsi="Times New Roman" w:cs="Times New Roman"/>
        </w:rPr>
        <w:t>2.4.</w:t>
      </w:r>
      <w:r w:rsidR="009B6BC6">
        <w:rPr>
          <w:rFonts w:ascii="Times New Roman" w:hAnsi="Times New Roman" w:cs="Times New Roman"/>
        </w:rPr>
        <w:t xml:space="preserve"> </w:t>
      </w:r>
      <w:r w:rsidR="0079119D" w:rsidRPr="00D632BF">
        <w:rPr>
          <w:rFonts w:ascii="Times New Roman" w:hAnsi="Times New Roman" w:cs="Times New Roman"/>
        </w:rPr>
        <w:t xml:space="preserve">Премии </w:t>
      </w:r>
      <w:r w:rsidR="008164F8">
        <w:rPr>
          <w:rFonts w:ascii="Times New Roman" w:hAnsi="Times New Roman" w:cs="Times New Roman"/>
        </w:rPr>
        <w:t>–</w:t>
      </w:r>
      <w:r w:rsidR="0079119D" w:rsidRPr="00D632BF">
        <w:rPr>
          <w:rFonts w:ascii="Times New Roman" w:hAnsi="Times New Roman" w:cs="Times New Roman"/>
        </w:rPr>
        <w:t xml:space="preserve"> дополнительная часть заработной платы, выплачиваемая за достижение высоких результатов организацией в целом или конкретным работником. Премирование производится </w:t>
      </w:r>
      <w:r w:rsidRPr="00D632BF">
        <w:rPr>
          <w:rFonts w:ascii="Times New Roman" w:hAnsi="Times New Roman" w:cs="Times New Roman"/>
        </w:rPr>
        <w:t xml:space="preserve">на основании Положения о материальном и моральном стимулировании работников </w:t>
      </w:r>
      <w:r w:rsidR="0079119D" w:rsidRPr="00D632BF">
        <w:rPr>
          <w:rFonts w:ascii="Times New Roman" w:hAnsi="Times New Roman" w:cs="Times New Roman"/>
        </w:rPr>
        <w:t>по достижению определенных результатов, а также по результатам работы за определенный период (за квартал, полугодие, 9 месяцев, год).</w:t>
      </w:r>
    </w:p>
    <w:p w14:paraId="6B83CDAA" w14:textId="77777777" w:rsidR="008164F8" w:rsidRDefault="0079119D" w:rsidP="009B6BC6">
      <w:pPr>
        <w:rPr>
          <w:rFonts w:ascii="Times New Roman" w:hAnsi="Times New Roman" w:cs="Times New Roman"/>
        </w:rPr>
      </w:pPr>
      <w:r w:rsidRPr="00D632BF">
        <w:rPr>
          <w:rFonts w:ascii="Times New Roman" w:hAnsi="Times New Roman" w:cs="Times New Roman"/>
        </w:rP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образовательной организации.</w:t>
      </w:r>
    </w:p>
    <w:p w14:paraId="3A75F582" w14:textId="77777777" w:rsidR="008164F8" w:rsidRDefault="0079119D" w:rsidP="009B6BC6">
      <w:pPr>
        <w:rPr>
          <w:rFonts w:ascii="Times New Roman" w:hAnsi="Times New Roman" w:cs="Times New Roman"/>
        </w:rPr>
      </w:pPr>
      <w:r w:rsidRPr="00D632BF">
        <w:rPr>
          <w:rFonts w:ascii="Times New Roman" w:hAnsi="Times New Roman" w:cs="Times New Roman"/>
        </w:rPr>
        <w:t>Премирование по итогам работы за определенный период осуществляется за счет экономии фонда оплаты труда, предусмотренного по смете (планом финансово-хозяйственной деятельности) на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p>
    <w:p w14:paraId="5A5854B7" w14:textId="77777777" w:rsidR="008164F8" w:rsidRDefault="0079119D" w:rsidP="009B6BC6">
      <w:pPr>
        <w:rPr>
          <w:rFonts w:ascii="Times New Roman" w:hAnsi="Times New Roman" w:cs="Times New Roman"/>
        </w:rPr>
      </w:pPr>
      <w:r w:rsidRPr="00D632BF">
        <w:rPr>
          <w:rFonts w:ascii="Times New Roman" w:hAnsi="Times New Roman" w:cs="Times New Roman"/>
        </w:rPr>
        <w:lastRenderedPageBreak/>
        <w:t>Размер премии может исчисляться в процентах от должностного оклада (ставки заработной платы) или в абсолютных величинах. Премии устанавливаются приказом руководителя организации в порядке, предусмотренном коллективным договором, локальным актом образовательной организации в пределах фонда оплаты труда, и максимальным размером не ограничены.</w:t>
      </w:r>
    </w:p>
    <w:p w14:paraId="09B6DE2E" w14:textId="77777777" w:rsidR="008164F8" w:rsidRDefault="0079119D" w:rsidP="009B6BC6">
      <w:pPr>
        <w:rPr>
          <w:rFonts w:ascii="Times New Roman" w:hAnsi="Times New Roman" w:cs="Times New Roman"/>
        </w:rPr>
      </w:pPr>
      <w:r w:rsidRPr="00D632BF">
        <w:rPr>
          <w:rFonts w:ascii="Times New Roman" w:hAnsi="Times New Roman" w:cs="Times New Roman"/>
        </w:rPr>
        <w:t>Лица, не проработавшие полный расчетный период, могут быть премированы с учетом их трудового вклада и фактически проработанного времени.</w:t>
      </w:r>
    </w:p>
    <w:p w14:paraId="47763B30" w14:textId="77777777" w:rsidR="008164F8" w:rsidRDefault="0079119D" w:rsidP="009B6BC6">
      <w:pPr>
        <w:rPr>
          <w:rFonts w:ascii="Times New Roman" w:hAnsi="Times New Roman" w:cs="Times New Roman"/>
        </w:rPr>
      </w:pPr>
      <w:r w:rsidRPr="00D632BF">
        <w:rPr>
          <w:rFonts w:ascii="Times New Roman" w:hAnsi="Times New Roman" w:cs="Times New Roman"/>
        </w:rPr>
        <w:t>Работнику может быть уменьшена премия по итогам работы или он может быть лишен премии полностью за невыполнение показателей премирования.</w:t>
      </w:r>
    </w:p>
    <w:p w14:paraId="1DC98E49" w14:textId="77777777" w:rsidR="0079119D" w:rsidRPr="00D632BF" w:rsidRDefault="0079119D" w:rsidP="009B6BC6">
      <w:pPr>
        <w:rPr>
          <w:rFonts w:ascii="Times New Roman" w:hAnsi="Times New Roman" w:cs="Times New Roman"/>
        </w:rPr>
      </w:pPr>
      <w:r w:rsidRPr="00D632BF">
        <w:rPr>
          <w:rFonts w:ascii="Times New Roman" w:hAnsi="Times New Roman" w:cs="Times New Roman"/>
        </w:rPr>
        <w:t>Премия не выплачивается работникам, имеющим дисциплинарное взыскание, до его снятия.</w:t>
      </w:r>
    </w:p>
    <w:p w14:paraId="586444EF" w14:textId="77777777" w:rsidR="00B866FA" w:rsidRPr="00D632BF" w:rsidRDefault="006655BF" w:rsidP="009B6BC6">
      <w:pPr>
        <w:pStyle w:val="affffb"/>
        <w:spacing w:before="0" w:beforeAutospacing="0" w:after="0" w:afterAutospacing="0"/>
        <w:jc w:val="both"/>
      </w:pPr>
      <w:r w:rsidRPr="00D632BF">
        <w:tab/>
        <w:t xml:space="preserve">2.5. </w:t>
      </w:r>
      <w:r w:rsidR="00B866FA" w:rsidRPr="00D632BF">
        <w:t>Установление выплат стимулирующего характера осуществляется</w:t>
      </w:r>
      <w:r w:rsidR="009B6BC6">
        <w:t xml:space="preserve"> по приказу руководителя</w:t>
      </w:r>
      <w:r w:rsidR="00B866FA" w:rsidRPr="00D632BF">
        <w:t>:</w:t>
      </w:r>
    </w:p>
    <w:p w14:paraId="19B56A6E" w14:textId="77777777" w:rsidR="00B866FA" w:rsidRPr="00D632BF" w:rsidRDefault="00B866FA" w:rsidP="009B6BC6">
      <w:pPr>
        <w:pStyle w:val="affffb"/>
        <w:spacing w:before="0" w:beforeAutospacing="0" w:after="0" w:afterAutospacing="0"/>
        <w:ind w:firstLine="709"/>
        <w:jc w:val="both"/>
      </w:pPr>
      <w:r w:rsidRPr="00D632BF">
        <w:t xml:space="preserve">заместителей директора, главных специалистов и иных работников, подчиненных руководителю непосредственно – по представлению </w:t>
      </w:r>
      <w:r w:rsidR="004B4C69" w:rsidRPr="00D632BF">
        <w:t>директора</w:t>
      </w:r>
      <w:r w:rsidRPr="00D632BF">
        <w:t xml:space="preserve"> учреждения;</w:t>
      </w:r>
    </w:p>
    <w:p w14:paraId="5FC0BD20" w14:textId="77777777" w:rsidR="00B866FA" w:rsidRPr="00D632BF" w:rsidRDefault="00B866FA" w:rsidP="009B6BC6">
      <w:pPr>
        <w:pStyle w:val="affffb"/>
        <w:spacing w:before="0" w:beforeAutospacing="0" w:after="0" w:afterAutospacing="0"/>
        <w:ind w:firstLine="709"/>
        <w:jc w:val="both"/>
      </w:pPr>
      <w:r w:rsidRPr="00D632BF">
        <w:t>заведующих структурных подразделений учреждения, методистов и иных работников, подчиненных заместителям руководителей, – по представлению заместителей руководителя учреждения;</w:t>
      </w:r>
    </w:p>
    <w:p w14:paraId="00245330" w14:textId="77777777" w:rsidR="00B866FA" w:rsidRPr="00D632BF" w:rsidRDefault="00B866FA" w:rsidP="009B6BC6">
      <w:pPr>
        <w:pStyle w:val="affffb"/>
        <w:spacing w:before="0" w:beforeAutospacing="0" w:after="0" w:afterAutospacing="0"/>
        <w:ind w:firstLine="709"/>
        <w:jc w:val="both"/>
      </w:pPr>
      <w:r w:rsidRPr="00D632BF">
        <w:t>других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14:paraId="0C9814C2" w14:textId="77777777" w:rsidR="00762600" w:rsidRPr="00D632BF" w:rsidRDefault="00762600">
      <w:pPr>
        <w:pStyle w:val="1"/>
        <w:rPr>
          <w:rFonts w:ascii="Times New Roman" w:hAnsi="Times New Roman" w:cs="Times New Roman"/>
          <w:color w:val="auto"/>
        </w:rPr>
      </w:pPr>
      <w:bookmarkStart w:id="113" w:name="sub_1330"/>
      <w:r w:rsidRPr="00D632BF">
        <w:rPr>
          <w:rFonts w:ascii="Times New Roman" w:hAnsi="Times New Roman" w:cs="Times New Roman"/>
          <w:color w:val="auto"/>
        </w:rPr>
        <w:t xml:space="preserve">3. Условия и порядок определения выплат стимулирующего характера работникам руководящего, педагогического и учебно-вспомогательного состава организаций за </w:t>
      </w:r>
      <w:r w:rsidR="00CF41C4">
        <w:rPr>
          <w:rFonts w:ascii="Times New Roman" w:hAnsi="Times New Roman" w:cs="Times New Roman"/>
          <w:color w:val="auto"/>
        </w:rPr>
        <w:t>интенсивность</w:t>
      </w:r>
      <w:r w:rsidRPr="00D632BF">
        <w:rPr>
          <w:rFonts w:ascii="Times New Roman" w:hAnsi="Times New Roman" w:cs="Times New Roman"/>
          <w:color w:val="auto"/>
        </w:rPr>
        <w:t xml:space="preserve"> и высокие результаты работы</w:t>
      </w:r>
    </w:p>
    <w:p w14:paraId="4161126C" w14:textId="77777777" w:rsidR="00762600" w:rsidRPr="00D632BF" w:rsidRDefault="00762600">
      <w:pPr>
        <w:rPr>
          <w:rFonts w:ascii="Times New Roman" w:hAnsi="Times New Roman" w:cs="Times New Roman"/>
        </w:rPr>
      </w:pPr>
      <w:bookmarkStart w:id="114" w:name="sub_1331"/>
      <w:bookmarkEnd w:id="113"/>
      <w:r w:rsidRPr="00D632BF">
        <w:rPr>
          <w:rFonts w:ascii="Times New Roman" w:hAnsi="Times New Roman" w:cs="Times New Roman"/>
        </w:rPr>
        <w:t>3.1. Критерии материального стимулирования руководител</w:t>
      </w:r>
      <w:r w:rsidR="003C3D41" w:rsidRPr="00D632BF">
        <w:rPr>
          <w:rFonts w:ascii="Times New Roman" w:hAnsi="Times New Roman" w:cs="Times New Roman"/>
        </w:rPr>
        <w:t>я</w:t>
      </w:r>
      <w:r w:rsidRPr="00D632BF">
        <w:rPr>
          <w:rFonts w:ascii="Times New Roman" w:hAnsi="Times New Roman" w:cs="Times New Roman"/>
        </w:rPr>
        <w:t xml:space="preserve"> организаци</w:t>
      </w:r>
      <w:r w:rsidR="003C3D41" w:rsidRPr="00D632BF">
        <w:rPr>
          <w:rFonts w:ascii="Times New Roman" w:hAnsi="Times New Roman" w:cs="Times New Roman"/>
        </w:rPr>
        <w:t>и</w:t>
      </w:r>
      <w:r w:rsidRPr="00D632BF">
        <w:rPr>
          <w:rFonts w:ascii="Times New Roman" w:hAnsi="Times New Roman" w:cs="Times New Roman"/>
        </w:rPr>
        <w:t xml:space="preserve"> </w:t>
      </w:r>
      <w:r w:rsidR="003C3D41" w:rsidRPr="00D632BF">
        <w:rPr>
          <w:rFonts w:ascii="Times New Roman" w:hAnsi="Times New Roman" w:cs="Times New Roman"/>
        </w:rPr>
        <w:t xml:space="preserve">утверждены приказом министерства образования </w:t>
      </w:r>
      <w:r w:rsidR="0033584D" w:rsidRPr="00CF41C4">
        <w:rPr>
          <w:rFonts w:ascii="Times New Roman" w:hAnsi="Times New Roman" w:cs="Times New Roman"/>
          <w:highlight w:val="yellow"/>
        </w:rPr>
        <w:t>/ название субъекта РФ /</w:t>
      </w:r>
      <w:r w:rsidR="003C3D41" w:rsidRPr="00D632BF">
        <w:rPr>
          <w:rFonts w:ascii="Times New Roman" w:hAnsi="Times New Roman" w:cs="Times New Roman"/>
        </w:rPr>
        <w:t>.</w:t>
      </w:r>
    </w:p>
    <w:p w14:paraId="440C8713" w14:textId="77777777" w:rsidR="00762600" w:rsidRPr="00D632BF" w:rsidRDefault="00762600">
      <w:pPr>
        <w:rPr>
          <w:rStyle w:val="a3"/>
          <w:rFonts w:ascii="Times New Roman" w:hAnsi="Times New Roman" w:cs="Times New Roman"/>
          <w:b w:val="0"/>
          <w:bCs/>
          <w:color w:val="auto"/>
        </w:rPr>
      </w:pPr>
      <w:bookmarkStart w:id="115" w:name="sub_1333"/>
      <w:bookmarkEnd w:id="114"/>
      <w:r w:rsidRPr="00D632BF">
        <w:rPr>
          <w:rStyle w:val="a3"/>
          <w:rFonts w:ascii="Times New Roman" w:hAnsi="Times New Roman" w:cs="Times New Roman"/>
          <w:b w:val="0"/>
          <w:bCs/>
          <w:color w:val="auto"/>
        </w:rPr>
        <w:t>3.</w:t>
      </w:r>
      <w:r w:rsidR="00D632BF" w:rsidRPr="00D632BF">
        <w:rPr>
          <w:rStyle w:val="a3"/>
          <w:rFonts w:ascii="Times New Roman" w:hAnsi="Times New Roman" w:cs="Times New Roman"/>
          <w:b w:val="0"/>
          <w:bCs/>
          <w:color w:val="auto"/>
        </w:rPr>
        <w:t>2</w:t>
      </w:r>
      <w:r w:rsidRPr="00D632BF">
        <w:rPr>
          <w:rStyle w:val="a3"/>
          <w:rFonts w:ascii="Times New Roman" w:hAnsi="Times New Roman" w:cs="Times New Roman"/>
          <w:b w:val="0"/>
          <w:bCs/>
          <w:color w:val="auto"/>
        </w:rPr>
        <w:t xml:space="preserve">. Критерии </w:t>
      </w:r>
      <w:r w:rsidR="00D632BF" w:rsidRPr="00D632BF">
        <w:rPr>
          <w:rFonts w:ascii="Times New Roman" w:hAnsi="Times New Roman" w:cs="Times New Roman"/>
        </w:rPr>
        <w:t xml:space="preserve">материального </w:t>
      </w:r>
      <w:r w:rsidRPr="00D632BF">
        <w:rPr>
          <w:rStyle w:val="a3"/>
          <w:rFonts w:ascii="Times New Roman" w:hAnsi="Times New Roman" w:cs="Times New Roman"/>
          <w:b w:val="0"/>
          <w:bCs/>
          <w:color w:val="auto"/>
        </w:rPr>
        <w:t xml:space="preserve">стимулирования </w:t>
      </w:r>
      <w:r w:rsidR="00747BA1" w:rsidRPr="00D632BF">
        <w:rPr>
          <w:rStyle w:val="a3"/>
          <w:rFonts w:ascii="Times New Roman" w:hAnsi="Times New Roman" w:cs="Times New Roman"/>
          <w:b w:val="0"/>
          <w:bCs/>
          <w:color w:val="auto"/>
        </w:rPr>
        <w:t>педагогических работников.</w:t>
      </w:r>
    </w:p>
    <w:tbl>
      <w:tblPr>
        <w:tblW w:w="10065"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09"/>
        <w:gridCol w:w="2410"/>
        <w:gridCol w:w="6946"/>
      </w:tblGrid>
      <w:tr w:rsidR="0059121E" w:rsidRPr="00D632BF" w14:paraId="7B0DB22B" w14:textId="77777777" w:rsidTr="00D632BF">
        <w:trPr>
          <w:trHeight w:val="276"/>
        </w:trPr>
        <w:tc>
          <w:tcPr>
            <w:tcW w:w="709" w:type="dxa"/>
            <w:vMerge w:val="restart"/>
            <w:tcBorders>
              <w:top w:val="single" w:sz="4" w:space="0" w:color="auto"/>
              <w:left w:val="single" w:sz="4" w:space="0" w:color="auto"/>
              <w:right w:val="single" w:sz="4" w:space="0" w:color="auto"/>
            </w:tcBorders>
          </w:tcPr>
          <w:p w14:paraId="2FA6CA41" w14:textId="77777777" w:rsidR="0059121E" w:rsidRPr="00D632BF" w:rsidRDefault="0059121E" w:rsidP="0059121E">
            <w:pPr>
              <w:jc w:val="center"/>
              <w:rPr>
                <w:rFonts w:ascii="Times New Roman" w:hAnsi="Times New Roman" w:cs="Times New Roman"/>
                <w:b/>
              </w:rPr>
            </w:pPr>
            <w:r w:rsidRPr="00D632BF">
              <w:rPr>
                <w:rFonts w:ascii="Times New Roman" w:hAnsi="Times New Roman" w:cs="Times New Roman"/>
                <w:b/>
              </w:rPr>
              <w:t>№ п.п.</w:t>
            </w:r>
          </w:p>
        </w:tc>
        <w:tc>
          <w:tcPr>
            <w:tcW w:w="2410" w:type="dxa"/>
            <w:vMerge w:val="restart"/>
            <w:tcBorders>
              <w:top w:val="single" w:sz="4" w:space="0" w:color="auto"/>
              <w:left w:val="single" w:sz="4" w:space="0" w:color="auto"/>
              <w:right w:val="single" w:sz="4" w:space="0" w:color="auto"/>
            </w:tcBorders>
          </w:tcPr>
          <w:p w14:paraId="2CA9FE19" w14:textId="77777777" w:rsidR="0059121E" w:rsidRPr="009B6BC6" w:rsidRDefault="0059121E" w:rsidP="0059121E">
            <w:pPr>
              <w:ind w:firstLine="0"/>
              <w:jc w:val="left"/>
              <w:rPr>
                <w:rFonts w:ascii="Times New Roman" w:hAnsi="Times New Roman" w:cs="Times New Roman"/>
              </w:rPr>
            </w:pPr>
            <w:r w:rsidRPr="009B6BC6">
              <w:rPr>
                <w:rFonts w:ascii="Times New Roman" w:hAnsi="Times New Roman" w:cs="Times New Roman"/>
              </w:rPr>
              <w:t>Критерии (в соответствии с обобщенной трудовой функцией  - преподавания по ДООП)</w:t>
            </w:r>
          </w:p>
        </w:tc>
        <w:tc>
          <w:tcPr>
            <w:tcW w:w="6946" w:type="dxa"/>
            <w:vMerge w:val="restart"/>
            <w:tcBorders>
              <w:top w:val="single" w:sz="4" w:space="0" w:color="auto"/>
              <w:left w:val="single" w:sz="4" w:space="0" w:color="auto"/>
              <w:right w:val="single" w:sz="4" w:space="0" w:color="auto"/>
            </w:tcBorders>
          </w:tcPr>
          <w:p w14:paraId="1085E0CC" w14:textId="77777777" w:rsidR="0059121E" w:rsidRPr="00D632BF" w:rsidRDefault="0059121E" w:rsidP="0059121E">
            <w:pPr>
              <w:jc w:val="center"/>
              <w:rPr>
                <w:rFonts w:ascii="Times New Roman" w:hAnsi="Times New Roman" w:cs="Times New Roman"/>
                <w:b/>
              </w:rPr>
            </w:pPr>
            <w:r w:rsidRPr="00D632BF">
              <w:rPr>
                <w:rFonts w:ascii="Times New Roman" w:hAnsi="Times New Roman" w:cs="Times New Roman"/>
              </w:rPr>
              <w:t>Критерии материального стимулирования</w:t>
            </w:r>
          </w:p>
        </w:tc>
      </w:tr>
      <w:tr w:rsidR="0059121E" w:rsidRPr="00D632BF" w14:paraId="57F201EE" w14:textId="77777777" w:rsidTr="00D632BF">
        <w:trPr>
          <w:trHeight w:val="846"/>
        </w:trPr>
        <w:tc>
          <w:tcPr>
            <w:tcW w:w="709" w:type="dxa"/>
            <w:vMerge/>
            <w:tcBorders>
              <w:left w:val="single" w:sz="4" w:space="0" w:color="auto"/>
              <w:bottom w:val="single" w:sz="4" w:space="0" w:color="auto"/>
              <w:right w:val="single" w:sz="4" w:space="0" w:color="auto"/>
            </w:tcBorders>
          </w:tcPr>
          <w:p w14:paraId="57792770" w14:textId="77777777" w:rsidR="0059121E" w:rsidRPr="00D632BF" w:rsidRDefault="0059121E" w:rsidP="0059121E">
            <w:pPr>
              <w:jc w:val="center"/>
              <w:rPr>
                <w:rFonts w:ascii="Times New Roman" w:hAnsi="Times New Roman" w:cs="Times New Roman"/>
                <w:b/>
              </w:rPr>
            </w:pPr>
          </w:p>
        </w:tc>
        <w:tc>
          <w:tcPr>
            <w:tcW w:w="2410" w:type="dxa"/>
            <w:vMerge/>
            <w:tcBorders>
              <w:left w:val="single" w:sz="4" w:space="0" w:color="auto"/>
              <w:bottom w:val="single" w:sz="4" w:space="0" w:color="auto"/>
              <w:right w:val="single" w:sz="4" w:space="0" w:color="auto"/>
            </w:tcBorders>
          </w:tcPr>
          <w:p w14:paraId="5DEACB6D" w14:textId="77777777" w:rsidR="0059121E" w:rsidRPr="00D632BF" w:rsidRDefault="0059121E" w:rsidP="0059121E">
            <w:pPr>
              <w:jc w:val="center"/>
              <w:rPr>
                <w:rFonts w:ascii="Times New Roman" w:hAnsi="Times New Roman" w:cs="Times New Roman"/>
                <w:b/>
              </w:rPr>
            </w:pPr>
          </w:p>
        </w:tc>
        <w:tc>
          <w:tcPr>
            <w:tcW w:w="6946" w:type="dxa"/>
            <w:vMerge/>
            <w:tcBorders>
              <w:left w:val="single" w:sz="4" w:space="0" w:color="auto"/>
              <w:bottom w:val="single" w:sz="4" w:space="0" w:color="auto"/>
              <w:right w:val="single" w:sz="4" w:space="0" w:color="auto"/>
            </w:tcBorders>
          </w:tcPr>
          <w:p w14:paraId="138B0957" w14:textId="77777777" w:rsidR="0059121E" w:rsidRPr="00D632BF" w:rsidRDefault="0059121E" w:rsidP="0059121E">
            <w:pPr>
              <w:jc w:val="center"/>
              <w:rPr>
                <w:rFonts w:ascii="Times New Roman" w:hAnsi="Times New Roman" w:cs="Times New Roman"/>
                <w:b/>
              </w:rPr>
            </w:pPr>
          </w:p>
        </w:tc>
      </w:tr>
      <w:tr w:rsidR="0059121E" w:rsidRPr="00D632BF" w14:paraId="1F41642A" w14:textId="77777777" w:rsidTr="00D632BF">
        <w:tc>
          <w:tcPr>
            <w:tcW w:w="709" w:type="dxa"/>
            <w:vMerge w:val="restart"/>
            <w:tcBorders>
              <w:top w:val="single" w:sz="4" w:space="0" w:color="auto"/>
              <w:left w:val="single" w:sz="4" w:space="0" w:color="auto"/>
              <w:right w:val="single" w:sz="4" w:space="0" w:color="auto"/>
            </w:tcBorders>
          </w:tcPr>
          <w:p w14:paraId="7A40F18E"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1.</w:t>
            </w:r>
          </w:p>
        </w:tc>
        <w:tc>
          <w:tcPr>
            <w:tcW w:w="2410" w:type="dxa"/>
            <w:vMerge w:val="restart"/>
            <w:tcBorders>
              <w:top w:val="single" w:sz="4" w:space="0" w:color="auto"/>
              <w:left w:val="single" w:sz="4" w:space="0" w:color="auto"/>
              <w:right w:val="single" w:sz="4" w:space="0" w:color="auto"/>
            </w:tcBorders>
          </w:tcPr>
          <w:p w14:paraId="287FDC95"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 Организация деятельности обучающихся </w:t>
            </w:r>
          </w:p>
          <w:p w14:paraId="4C3E0DAE" w14:textId="77777777" w:rsidR="0059121E" w:rsidRPr="00D632BF" w:rsidRDefault="0059121E" w:rsidP="00912FFC">
            <w:pPr>
              <w:rPr>
                <w:rFonts w:ascii="Times New Roman" w:hAnsi="Times New Roman" w:cs="Times New Roman"/>
              </w:rPr>
            </w:pPr>
          </w:p>
          <w:p w14:paraId="039FA5FB" w14:textId="77777777" w:rsidR="0059121E" w:rsidRPr="00D632BF" w:rsidRDefault="0059121E" w:rsidP="00912FFC">
            <w:pPr>
              <w:rPr>
                <w:rFonts w:ascii="Times New Roman" w:hAnsi="Times New Roman" w:cs="Times New Roman"/>
              </w:rPr>
            </w:pPr>
          </w:p>
          <w:p w14:paraId="1EAF3287" w14:textId="77777777" w:rsidR="0059121E" w:rsidRPr="00D632BF" w:rsidRDefault="0059121E" w:rsidP="00912FFC">
            <w:pPr>
              <w:rPr>
                <w:rFonts w:ascii="Times New Roman" w:hAnsi="Times New Roman" w:cs="Times New Roman"/>
              </w:rPr>
            </w:pPr>
          </w:p>
          <w:p w14:paraId="42321C31" w14:textId="77777777" w:rsidR="0059121E" w:rsidRPr="00D632BF" w:rsidRDefault="0059121E" w:rsidP="00912FFC">
            <w:pPr>
              <w:rPr>
                <w:rFonts w:ascii="Times New Roman" w:hAnsi="Times New Roman" w:cs="Times New Roman"/>
              </w:rPr>
            </w:pPr>
          </w:p>
          <w:p w14:paraId="177051A7" w14:textId="77777777" w:rsidR="0059121E" w:rsidRPr="00D632BF" w:rsidRDefault="0059121E" w:rsidP="00912FFC">
            <w:pPr>
              <w:rPr>
                <w:rFonts w:ascii="Times New Roman" w:hAnsi="Times New Roman" w:cs="Times New Roman"/>
              </w:rPr>
            </w:pPr>
          </w:p>
          <w:p w14:paraId="4AF942F1" w14:textId="77777777" w:rsidR="0059121E" w:rsidRPr="00D632BF" w:rsidRDefault="0059121E" w:rsidP="00912FFC">
            <w:pPr>
              <w:rPr>
                <w:rFonts w:ascii="Times New Roman" w:hAnsi="Times New Roman" w:cs="Times New Roman"/>
              </w:rPr>
            </w:pPr>
          </w:p>
          <w:p w14:paraId="5789F822" w14:textId="77777777" w:rsidR="0059121E" w:rsidRPr="00D632BF" w:rsidRDefault="0059121E" w:rsidP="00912FFC">
            <w:pPr>
              <w:rPr>
                <w:rFonts w:ascii="Times New Roman" w:hAnsi="Times New Roman" w:cs="Times New Roman"/>
              </w:rPr>
            </w:pPr>
          </w:p>
          <w:p w14:paraId="63010F5C" w14:textId="77777777" w:rsidR="0059121E" w:rsidRPr="00D632BF" w:rsidRDefault="0059121E" w:rsidP="00912FFC">
            <w:pPr>
              <w:rPr>
                <w:rFonts w:ascii="Times New Roman" w:hAnsi="Times New Roman" w:cs="Times New Roman"/>
              </w:rPr>
            </w:pPr>
          </w:p>
          <w:p w14:paraId="3AB7228D" w14:textId="77777777" w:rsidR="0059121E" w:rsidRPr="00D632BF" w:rsidRDefault="0059121E" w:rsidP="00912FFC">
            <w:pPr>
              <w:rPr>
                <w:rFonts w:ascii="Times New Roman" w:hAnsi="Times New Roman" w:cs="Times New Roman"/>
              </w:rPr>
            </w:pPr>
          </w:p>
          <w:p w14:paraId="1EB544CE"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2B1D548D" w14:textId="77777777" w:rsidR="0059121E" w:rsidRPr="00D632BF" w:rsidRDefault="0059121E" w:rsidP="00D632BF">
            <w:pPr>
              <w:rPr>
                <w:rFonts w:ascii="Times New Roman" w:hAnsi="Times New Roman" w:cs="Times New Roman"/>
              </w:rPr>
            </w:pPr>
            <w:r w:rsidRPr="00D632BF">
              <w:rPr>
                <w:rFonts w:ascii="Times New Roman" w:hAnsi="Times New Roman" w:cs="Times New Roman"/>
              </w:rPr>
              <w:t xml:space="preserve">1.1. Сохранность контингента обучающихся с учетом специфики реализуемых ДООП (их направленности), индивидуальных и возрастных характеристик обучающихся </w:t>
            </w:r>
          </w:p>
        </w:tc>
      </w:tr>
      <w:tr w:rsidR="0059121E" w:rsidRPr="00D632BF" w14:paraId="1D5E754B" w14:textId="77777777" w:rsidTr="00D632BF">
        <w:tc>
          <w:tcPr>
            <w:tcW w:w="709" w:type="dxa"/>
            <w:vMerge/>
            <w:tcBorders>
              <w:left w:val="single" w:sz="4" w:space="0" w:color="auto"/>
              <w:right w:val="single" w:sz="4" w:space="0" w:color="auto"/>
            </w:tcBorders>
            <w:vAlign w:val="center"/>
          </w:tcPr>
          <w:p w14:paraId="2AAC68EA" w14:textId="77777777"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14:paraId="3341A1B0"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77E4BE1E"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1.2. Наличие участников фестивалей, конференций, конкурсов и иных аналогичных мероприятиях (в соответствии с направленностью ДООП )</w:t>
            </w:r>
          </w:p>
        </w:tc>
      </w:tr>
      <w:tr w:rsidR="0059121E" w:rsidRPr="00D632BF" w14:paraId="4BBAEC11" w14:textId="77777777" w:rsidTr="00D632BF">
        <w:tc>
          <w:tcPr>
            <w:tcW w:w="709" w:type="dxa"/>
            <w:vMerge/>
            <w:tcBorders>
              <w:left w:val="single" w:sz="4" w:space="0" w:color="auto"/>
              <w:right w:val="single" w:sz="4" w:space="0" w:color="auto"/>
            </w:tcBorders>
            <w:vAlign w:val="center"/>
          </w:tcPr>
          <w:p w14:paraId="4BC68368" w14:textId="77777777"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14:paraId="19ABF95C"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758A0A52"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1.3. Наличие победителей фестивалей, конференций, конкурсов и иных аналогичных мероприятиях (в соответствии с направленностью ДООП)</w:t>
            </w:r>
          </w:p>
        </w:tc>
      </w:tr>
      <w:tr w:rsidR="0059121E" w:rsidRPr="00D632BF" w14:paraId="7E43026E" w14:textId="77777777" w:rsidTr="00D632BF">
        <w:tc>
          <w:tcPr>
            <w:tcW w:w="709" w:type="dxa"/>
            <w:vMerge/>
            <w:tcBorders>
              <w:left w:val="single" w:sz="4" w:space="0" w:color="auto"/>
              <w:right w:val="single" w:sz="4" w:space="0" w:color="auto"/>
            </w:tcBorders>
            <w:vAlign w:val="center"/>
          </w:tcPr>
          <w:p w14:paraId="5CFF20D1" w14:textId="77777777"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14:paraId="429AC732"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46D897C4"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1.4. Наличие работы с детьми с ограниченными возможностями здоровья, одаренными и др. </w:t>
            </w:r>
          </w:p>
        </w:tc>
      </w:tr>
      <w:tr w:rsidR="0059121E" w:rsidRPr="00D632BF" w14:paraId="19ABAECE" w14:textId="77777777" w:rsidTr="00D632BF">
        <w:tc>
          <w:tcPr>
            <w:tcW w:w="709" w:type="dxa"/>
            <w:vMerge/>
            <w:tcBorders>
              <w:left w:val="single" w:sz="4" w:space="0" w:color="auto"/>
              <w:right w:val="single" w:sz="4" w:space="0" w:color="auto"/>
            </w:tcBorders>
            <w:vAlign w:val="center"/>
          </w:tcPr>
          <w:p w14:paraId="6BC13A0F" w14:textId="77777777"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14:paraId="6EDD3447"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372B781D"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1.5. Педагогический контроль и оценка освоения  ДООП </w:t>
            </w:r>
          </w:p>
        </w:tc>
      </w:tr>
      <w:tr w:rsidR="0059121E" w:rsidRPr="00D632BF" w14:paraId="28CB8F49" w14:textId="77777777" w:rsidTr="00D632BF">
        <w:tc>
          <w:tcPr>
            <w:tcW w:w="709" w:type="dxa"/>
            <w:vMerge/>
            <w:tcBorders>
              <w:left w:val="single" w:sz="4" w:space="0" w:color="auto"/>
              <w:right w:val="single" w:sz="4" w:space="0" w:color="auto"/>
            </w:tcBorders>
            <w:vAlign w:val="center"/>
          </w:tcPr>
          <w:p w14:paraId="6A5DC623" w14:textId="77777777" w:rsidR="0059121E" w:rsidRPr="00D632BF" w:rsidRDefault="0059121E" w:rsidP="00912FFC">
            <w:pPr>
              <w:rPr>
                <w:rFonts w:ascii="Times New Roman" w:hAnsi="Times New Roman" w:cs="Times New Roman"/>
              </w:rPr>
            </w:pPr>
          </w:p>
        </w:tc>
        <w:tc>
          <w:tcPr>
            <w:tcW w:w="2410" w:type="dxa"/>
            <w:vMerge/>
            <w:tcBorders>
              <w:left w:val="single" w:sz="4" w:space="0" w:color="auto"/>
              <w:right w:val="single" w:sz="4" w:space="0" w:color="auto"/>
            </w:tcBorders>
            <w:vAlign w:val="center"/>
          </w:tcPr>
          <w:p w14:paraId="2A871A7D"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1C0FE4DC"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1.6.  Учебная, планирующая и отчетно-аналитическая документация</w:t>
            </w:r>
          </w:p>
        </w:tc>
      </w:tr>
      <w:tr w:rsidR="0028213E" w:rsidRPr="00D632BF" w14:paraId="7BABB532" w14:textId="77777777" w:rsidTr="003A637D">
        <w:tc>
          <w:tcPr>
            <w:tcW w:w="709" w:type="dxa"/>
            <w:tcBorders>
              <w:top w:val="nil"/>
              <w:left w:val="single" w:sz="4" w:space="0" w:color="auto"/>
              <w:right w:val="single" w:sz="4" w:space="0" w:color="auto"/>
            </w:tcBorders>
            <w:vAlign w:val="center"/>
          </w:tcPr>
          <w:p w14:paraId="2444A250" w14:textId="77777777" w:rsidR="0028213E" w:rsidRPr="00D632BF" w:rsidRDefault="0028213E" w:rsidP="003A637D">
            <w:pPr>
              <w:rPr>
                <w:rFonts w:ascii="Times New Roman" w:hAnsi="Times New Roman" w:cs="Times New Roman"/>
              </w:rPr>
            </w:pPr>
          </w:p>
        </w:tc>
        <w:tc>
          <w:tcPr>
            <w:tcW w:w="2410" w:type="dxa"/>
            <w:tcBorders>
              <w:left w:val="single" w:sz="4" w:space="0" w:color="auto"/>
              <w:right w:val="single" w:sz="4" w:space="0" w:color="auto"/>
            </w:tcBorders>
            <w:vAlign w:val="center"/>
          </w:tcPr>
          <w:p w14:paraId="781392C7" w14:textId="77777777" w:rsidR="0028213E" w:rsidRPr="00D632BF" w:rsidRDefault="0028213E" w:rsidP="003A637D">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21F2D395" w14:textId="77777777" w:rsidR="0028213E" w:rsidRPr="00D632BF" w:rsidRDefault="0028213E" w:rsidP="003A637D">
            <w:pPr>
              <w:rPr>
                <w:rFonts w:ascii="Times New Roman" w:hAnsi="Times New Roman" w:cs="Times New Roman"/>
              </w:rPr>
            </w:pPr>
            <w:r w:rsidRPr="00D632BF">
              <w:rPr>
                <w:rFonts w:ascii="Times New Roman" w:hAnsi="Times New Roman" w:cs="Times New Roman"/>
              </w:rPr>
              <w:t>1.7. Наличие медиатеки, электронных образовательных ресурсов в соответствии с направленностью ДООП</w:t>
            </w:r>
          </w:p>
        </w:tc>
      </w:tr>
      <w:tr w:rsidR="0059121E" w:rsidRPr="00D632BF" w14:paraId="7775147E" w14:textId="77777777" w:rsidTr="00D632BF">
        <w:tc>
          <w:tcPr>
            <w:tcW w:w="709" w:type="dxa"/>
            <w:tcBorders>
              <w:top w:val="nil"/>
              <w:left w:val="single" w:sz="4" w:space="0" w:color="auto"/>
              <w:right w:val="single" w:sz="4" w:space="0" w:color="auto"/>
            </w:tcBorders>
            <w:vAlign w:val="center"/>
          </w:tcPr>
          <w:p w14:paraId="0553369B" w14:textId="77777777" w:rsidR="0059121E" w:rsidRPr="00D632BF" w:rsidRDefault="0059121E" w:rsidP="00912FFC">
            <w:pPr>
              <w:rPr>
                <w:rFonts w:ascii="Times New Roman" w:hAnsi="Times New Roman" w:cs="Times New Roman"/>
              </w:rPr>
            </w:pPr>
          </w:p>
        </w:tc>
        <w:tc>
          <w:tcPr>
            <w:tcW w:w="2410" w:type="dxa"/>
            <w:tcBorders>
              <w:left w:val="single" w:sz="4" w:space="0" w:color="auto"/>
              <w:right w:val="single" w:sz="4" w:space="0" w:color="auto"/>
            </w:tcBorders>
            <w:vAlign w:val="center"/>
          </w:tcPr>
          <w:p w14:paraId="64627A19"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30F30E37" w14:textId="77777777" w:rsidR="0059121E" w:rsidRPr="0028213E" w:rsidRDefault="0059121E" w:rsidP="00912FFC">
            <w:pPr>
              <w:rPr>
                <w:rFonts w:ascii="Times New Roman" w:hAnsi="Times New Roman" w:cs="Times New Roman"/>
                <w:highlight w:val="yellow"/>
              </w:rPr>
            </w:pPr>
            <w:r w:rsidRPr="0028213E">
              <w:rPr>
                <w:rFonts w:ascii="Times New Roman" w:hAnsi="Times New Roman" w:cs="Times New Roman"/>
                <w:highlight w:val="yellow"/>
              </w:rPr>
              <w:t>1.</w:t>
            </w:r>
            <w:r w:rsidR="0028213E" w:rsidRPr="0028213E">
              <w:rPr>
                <w:rFonts w:ascii="Times New Roman" w:hAnsi="Times New Roman" w:cs="Times New Roman"/>
                <w:highlight w:val="yellow"/>
              </w:rPr>
              <w:t>8</w:t>
            </w:r>
            <w:r w:rsidRPr="0028213E">
              <w:rPr>
                <w:rFonts w:ascii="Times New Roman" w:hAnsi="Times New Roman" w:cs="Times New Roman"/>
                <w:highlight w:val="yellow"/>
              </w:rPr>
              <w:t xml:space="preserve">. </w:t>
            </w:r>
            <w:r w:rsidR="0028213E" w:rsidRPr="0028213E">
              <w:rPr>
                <w:rFonts w:ascii="Times New Roman" w:hAnsi="Times New Roman" w:cs="Times New Roman"/>
                <w:highlight w:val="yellow"/>
              </w:rPr>
              <w:t xml:space="preserve">Востребованность </w:t>
            </w:r>
            <w:r w:rsidR="001D5111">
              <w:rPr>
                <w:rFonts w:ascii="Times New Roman" w:hAnsi="Times New Roman" w:cs="Times New Roman"/>
                <w:highlight w:val="yellow"/>
              </w:rPr>
              <w:t>дополнительн</w:t>
            </w:r>
            <w:r w:rsidR="00857DCB">
              <w:rPr>
                <w:rFonts w:ascii="Times New Roman" w:hAnsi="Times New Roman" w:cs="Times New Roman"/>
                <w:highlight w:val="yellow"/>
              </w:rPr>
              <w:t>ых</w:t>
            </w:r>
            <w:r w:rsidR="001D5111">
              <w:rPr>
                <w:rFonts w:ascii="Times New Roman" w:hAnsi="Times New Roman" w:cs="Times New Roman"/>
                <w:highlight w:val="yellow"/>
              </w:rPr>
              <w:t xml:space="preserve"> обще</w:t>
            </w:r>
            <w:r w:rsidR="00857DCB">
              <w:rPr>
                <w:rFonts w:ascii="Times New Roman" w:hAnsi="Times New Roman" w:cs="Times New Roman"/>
                <w:highlight w:val="yellow"/>
              </w:rPr>
              <w:t>развивающих</w:t>
            </w:r>
            <w:r w:rsidR="001D5111">
              <w:rPr>
                <w:rFonts w:ascii="Times New Roman" w:hAnsi="Times New Roman" w:cs="Times New Roman"/>
                <w:highlight w:val="yellow"/>
              </w:rPr>
              <w:t xml:space="preserve"> программ</w:t>
            </w:r>
          </w:p>
        </w:tc>
      </w:tr>
      <w:tr w:rsidR="0059121E" w:rsidRPr="00D632BF" w14:paraId="5F51DA6C" w14:textId="77777777" w:rsidTr="00D632BF">
        <w:trPr>
          <w:trHeight w:val="617"/>
        </w:trPr>
        <w:tc>
          <w:tcPr>
            <w:tcW w:w="709" w:type="dxa"/>
            <w:vMerge w:val="restart"/>
            <w:tcBorders>
              <w:top w:val="single" w:sz="4" w:space="0" w:color="auto"/>
              <w:left w:val="single" w:sz="4" w:space="0" w:color="auto"/>
              <w:right w:val="single" w:sz="4" w:space="0" w:color="auto"/>
            </w:tcBorders>
          </w:tcPr>
          <w:p w14:paraId="61A00EAC"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2. </w:t>
            </w:r>
          </w:p>
        </w:tc>
        <w:tc>
          <w:tcPr>
            <w:tcW w:w="2410" w:type="dxa"/>
            <w:vMerge w:val="restart"/>
            <w:tcBorders>
              <w:top w:val="single" w:sz="4" w:space="0" w:color="auto"/>
              <w:left w:val="single" w:sz="4" w:space="0" w:color="auto"/>
              <w:right w:val="single" w:sz="4" w:space="0" w:color="auto"/>
            </w:tcBorders>
          </w:tcPr>
          <w:p w14:paraId="545FC1B6"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2. Реализация воспитательной </w:t>
            </w:r>
            <w:r w:rsidRPr="00D632BF">
              <w:rPr>
                <w:rFonts w:ascii="Times New Roman" w:hAnsi="Times New Roman" w:cs="Times New Roman"/>
              </w:rPr>
              <w:lastRenderedPageBreak/>
              <w:t>деятельности в педагогической работе</w:t>
            </w:r>
          </w:p>
        </w:tc>
        <w:tc>
          <w:tcPr>
            <w:tcW w:w="6946" w:type="dxa"/>
            <w:tcBorders>
              <w:top w:val="single" w:sz="4" w:space="0" w:color="auto"/>
              <w:left w:val="single" w:sz="4" w:space="0" w:color="auto"/>
              <w:bottom w:val="single" w:sz="4" w:space="0" w:color="auto"/>
              <w:right w:val="single" w:sz="4" w:space="0" w:color="auto"/>
            </w:tcBorders>
          </w:tcPr>
          <w:p w14:paraId="78974C2A"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lastRenderedPageBreak/>
              <w:t>2.1. Организация и проведение досуговых мероприятий в рамках реализации ДООП и в мероприятиях ОО</w:t>
            </w:r>
          </w:p>
        </w:tc>
      </w:tr>
      <w:tr w:rsidR="0059121E" w:rsidRPr="00D632BF" w14:paraId="220CAE09" w14:textId="77777777" w:rsidTr="00D632BF">
        <w:trPr>
          <w:trHeight w:val="853"/>
        </w:trPr>
        <w:tc>
          <w:tcPr>
            <w:tcW w:w="709" w:type="dxa"/>
            <w:vMerge/>
            <w:tcBorders>
              <w:left w:val="single" w:sz="4" w:space="0" w:color="auto"/>
              <w:bottom w:val="single" w:sz="4" w:space="0" w:color="auto"/>
              <w:right w:val="single" w:sz="4" w:space="0" w:color="auto"/>
            </w:tcBorders>
          </w:tcPr>
          <w:p w14:paraId="6235421D" w14:textId="77777777" w:rsidR="0059121E" w:rsidRPr="00D632BF" w:rsidRDefault="0059121E" w:rsidP="00912FFC">
            <w:pP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14:paraId="30364D6B"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2E44D784"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2.2. Оснащение учебного помещения, формирование его предметно-пространственной среды</w:t>
            </w:r>
          </w:p>
        </w:tc>
      </w:tr>
      <w:tr w:rsidR="0059121E" w:rsidRPr="00D632BF" w14:paraId="79CA61CF" w14:textId="77777777" w:rsidTr="00D632BF">
        <w:trPr>
          <w:trHeight w:val="554"/>
        </w:trPr>
        <w:tc>
          <w:tcPr>
            <w:tcW w:w="709" w:type="dxa"/>
            <w:tcBorders>
              <w:left w:val="single" w:sz="4" w:space="0" w:color="auto"/>
              <w:bottom w:val="single" w:sz="4" w:space="0" w:color="auto"/>
              <w:right w:val="single" w:sz="4" w:space="0" w:color="auto"/>
            </w:tcBorders>
          </w:tcPr>
          <w:p w14:paraId="5B7D42E5" w14:textId="77777777" w:rsidR="0059121E" w:rsidRPr="00D632BF" w:rsidRDefault="0059121E" w:rsidP="00912FFC">
            <w:pPr>
              <w:rPr>
                <w:rFonts w:ascii="Times New Roman" w:hAnsi="Times New Roman" w:cs="Times New Roman"/>
              </w:rPr>
            </w:pPr>
          </w:p>
        </w:tc>
        <w:tc>
          <w:tcPr>
            <w:tcW w:w="2410" w:type="dxa"/>
            <w:tcBorders>
              <w:left w:val="single" w:sz="4" w:space="0" w:color="auto"/>
              <w:bottom w:val="single" w:sz="4" w:space="0" w:color="auto"/>
              <w:right w:val="single" w:sz="4" w:space="0" w:color="auto"/>
            </w:tcBorders>
          </w:tcPr>
          <w:p w14:paraId="6F7C2ACC"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0982CBA0"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2.3. Обеспечение взаимодействия с родителями (законными представителями) учащихся при решении задач обучения и воспитания</w:t>
            </w:r>
          </w:p>
        </w:tc>
      </w:tr>
      <w:tr w:rsidR="0059121E" w:rsidRPr="00D632BF" w14:paraId="729C9D11" w14:textId="77777777" w:rsidTr="00D632BF">
        <w:tc>
          <w:tcPr>
            <w:tcW w:w="709" w:type="dxa"/>
            <w:vMerge w:val="restart"/>
            <w:tcBorders>
              <w:top w:val="single" w:sz="4" w:space="0" w:color="auto"/>
              <w:left w:val="single" w:sz="4" w:space="0" w:color="auto"/>
              <w:bottom w:val="single" w:sz="4" w:space="0" w:color="auto"/>
              <w:right w:val="single" w:sz="4" w:space="0" w:color="auto"/>
            </w:tcBorders>
          </w:tcPr>
          <w:p w14:paraId="6417343D"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3.</w:t>
            </w:r>
          </w:p>
        </w:tc>
        <w:tc>
          <w:tcPr>
            <w:tcW w:w="2410" w:type="dxa"/>
            <w:vMerge w:val="restart"/>
            <w:tcBorders>
              <w:top w:val="single" w:sz="4" w:space="0" w:color="auto"/>
              <w:left w:val="single" w:sz="4" w:space="0" w:color="auto"/>
              <w:right w:val="single" w:sz="4" w:space="0" w:color="auto"/>
            </w:tcBorders>
          </w:tcPr>
          <w:p w14:paraId="693BF3AE"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3. Разработка программно-методического обеспечения реализации ДООП</w:t>
            </w:r>
          </w:p>
        </w:tc>
        <w:tc>
          <w:tcPr>
            <w:tcW w:w="6946" w:type="dxa"/>
            <w:tcBorders>
              <w:top w:val="single" w:sz="4" w:space="0" w:color="auto"/>
              <w:left w:val="single" w:sz="4" w:space="0" w:color="auto"/>
              <w:bottom w:val="single" w:sz="4" w:space="0" w:color="auto"/>
              <w:right w:val="single" w:sz="4" w:space="0" w:color="auto"/>
            </w:tcBorders>
          </w:tcPr>
          <w:p w14:paraId="3C004D27" w14:textId="77777777" w:rsidR="0059121E" w:rsidRPr="00D632BF" w:rsidRDefault="0059121E" w:rsidP="009B6BC6">
            <w:pPr>
              <w:rPr>
                <w:rFonts w:ascii="Times New Roman" w:hAnsi="Times New Roman" w:cs="Times New Roman"/>
              </w:rPr>
            </w:pPr>
            <w:r w:rsidRPr="00D632BF">
              <w:rPr>
                <w:rFonts w:ascii="Times New Roman" w:hAnsi="Times New Roman" w:cs="Times New Roman"/>
              </w:rPr>
              <w:t xml:space="preserve">3.1. Систематизация средств обучения, разработка дидактического и раздаточного материала,  в том числе в условии  использования образовательных технологий (проблемное, разноуровневое обучение, проектные и исследовательские  методы обучение и др). </w:t>
            </w:r>
          </w:p>
        </w:tc>
      </w:tr>
      <w:tr w:rsidR="0059121E" w:rsidRPr="00D632BF" w14:paraId="7B701EA4" w14:textId="77777777" w:rsidTr="00D632BF">
        <w:tc>
          <w:tcPr>
            <w:tcW w:w="709" w:type="dxa"/>
            <w:vMerge/>
            <w:tcBorders>
              <w:top w:val="single" w:sz="4" w:space="0" w:color="auto"/>
              <w:left w:val="single" w:sz="4" w:space="0" w:color="auto"/>
              <w:bottom w:val="single" w:sz="4" w:space="0" w:color="auto"/>
              <w:right w:val="single" w:sz="4" w:space="0" w:color="auto"/>
            </w:tcBorders>
          </w:tcPr>
          <w:p w14:paraId="7D429573" w14:textId="77777777"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right w:val="single" w:sz="4" w:space="0" w:color="auto"/>
            </w:tcBorders>
          </w:tcPr>
          <w:p w14:paraId="7E6C5BC7"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1E09DD01" w14:textId="77777777" w:rsidR="0059121E" w:rsidRPr="00D632BF" w:rsidRDefault="0059121E" w:rsidP="009B6BC6">
            <w:pPr>
              <w:rPr>
                <w:rFonts w:ascii="Times New Roman" w:hAnsi="Times New Roman" w:cs="Times New Roman"/>
              </w:rPr>
            </w:pPr>
            <w:r w:rsidRPr="00D632BF">
              <w:rPr>
                <w:rFonts w:ascii="Times New Roman" w:hAnsi="Times New Roman" w:cs="Times New Roman"/>
              </w:rPr>
              <w:t>3.2. Организация корректировки содержания ДООП, системы контроля и оценки (по результатам анализа их реализации)</w:t>
            </w:r>
          </w:p>
        </w:tc>
      </w:tr>
      <w:tr w:rsidR="0059121E" w:rsidRPr="00D632BF" w14:paraId="5CA2F857" w14:textId="77777777" w:rsidTr="00D632BF">
        <w:trPr>
          <w:trHeight w:val="90"/>
        </w:trPr>
        <w:tc>
          <w:tcPr>
            <w:tcW w:w="709" w:type="dxa"/>
            <w:vMerge w:val="restart"/>
            <w:tcBorders>
              <w:top w:val="single" w:sz="4" w:space="0" w:color="auto"/>
              <w:left w:val="single" w:sz="4" w:space="0" w:color="auto"/>
              <w:bottom w:val="single" w:sz="4" w:space="0" w:color="auto"/>
              <w:right w:val="single" w:sz="4" w:space="0" w:color="auto"/>
            </w:tcBorders>
          </w:tcPr>
          <w:p w14:paraId="17546B06"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w:t>
            </w:r>
          </w:p>
        </w:tc>
        <w:tc>
          <w:tcPr>
            <w:tcW w:w="2410" w:type="dxa"/>
            <w:vMerge w:val="restart"/>
            <w:tcBorders>
              <w:top w:val="single" w:sz="4" w:space="0" w:color="auto"/>
              <w:left w:val="single" w:sz="4" w:space="0" w:color="auto"/>
              <w:bottom w:val="single" w:sz="4" w:space="0" w:color="auto"/>
              <w:right w:val="single" w:sz="4" w:space="0" w:color="auto"/>
            </w:tcBorders>
          </w:tcPr>
          <w:p w14:paraId="1C9A78F5"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Профессиональное развитие педагогического работника</w:t>
            </w:r>
          </w:p>
        </w:tc>
        <w:tc>
          <w:tcPr>
            <w:tcW w:w="6946" w:type="dxa"/>
            <w:tcBorders>
              <w:top w:val="single" w:sz="4" w:space="0" w:color="auto"/>
              <w:left w:val="single" w:sz="4" w:space="0" w:color="auto"/>
              <w:bottom w:val="single" w:sz="4" w:space="0" w:color="auto"/>
              <w:right w:val="single" w:sz="4" w:space="0" w:color="auto"/>
            </w:tcBorders>
          </w:tcPr>
          <w:p w14:paraId="6D1F162F"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4.1. Наличие программ по самообразованию или "образовательного маршрута" профессионального саморазвития</w:t>
            </w:r>
          </w:p>
        </w:tc>
      </w:tr>
      <w:tr w:rsidR="0059121E" w:rsidRPr="00D632BF" w14:paraId="77D8A178" w14:textId="77777777" w:rsidTr="00D632BF">
        <w:tc>
          <w:tcPr>
            <w:tcW w:w="709" w:type="dxa"/>
            <w:vMerge/>
            <w:tcBorders>
              <w:top w:val="single" w:sz="4" w:space="0" w:color="auto"/>
              <w:left w:val="single" w:sz="4" w:space="0" w:color="auto"/>
              <w:bottom w:val="single" w:sz="4" w:space="0" w:color="auto"/>
              <w:right w:val="single" w:sz="4" w:space="0" w:color="auto"/>
            </w:tcBorders>
            <w:vAlign w:val="center"/>
          </w:tcPr>
          <w:p w14:paraId="731E17C4" w14:textId="77777777"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482A533"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03087E0E"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4.2.Повышение квалификации, переподготовка</w:t>
            </w:r>
          </w:p>
        </w:tc>
      </w:tr>
      <w:tr w:rsidR="0059121E" w:rsidRPr="00D632BF" w14:paraId="1A944D20" w14:textId="77777777" w:rsidTr="00D632BF">
        <w:tc>
          <w:tcPr>
            <w:tcW w:w="709" w:type="dxa"/>
            <w:vMerge/>
            <w:tcBorders>
              <w:top w:val="single" w:sz="4" w:space="0" w:color="auto"/>
              <w:left w:val="single" w:sz="4" w:space="0" w:color="auto"/>
              <w:bottom w:val="single" w:sz="4" w:space="0" w:color="auto"/>
              <w:right w:val="single" w:sz="4" w:space="0" w:color="auto"/>
            </w:tcBorders>
            <w:vAlign w:val="center"/>
          </w:tcPr>
          <w:p w14:paraId="4CB77640" w14:textId="77777777" w:rsidR="0059121E" w:rsidRPr="00D632BF" w:rsidRDefault="0059121E" w:rsidP="00912FFC">
            <w:pPr>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540572F"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005D6910"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4.3. Популяризация педагогического опыта в  различных формах ( мастер-классы, семинары, конференции и др)</w:t>
            </w:r>
          </w:p>
        </w:tc>
      </w:tr>
      <w:tr w:rsidR="0059121E" w:rsidRPr="00D632BF" w14:paraId="10500AAE" w14:textId="77777777" w:rsidTr="00D632BF">
        <w:tc>
          <w:tcPr>
            <w:tcW w:w="709" w:type="dxa"/>
            <w:tcBorders>
              <w:top w:val="single" w:sz="4" w:space="0" w:color="auto"/>
              <w:left w:val="single" w:sz="4" w:space="0" w:color="auto"/>
              <w:bottom w:val="single" w:sz="4" w:space="0" w:color="auto"/>
              <w:right w:val="single" w:sz="4" w:space="0" w:color="auto"/>
            </w:tcBorders>
            <w:vAlign w:val="center"/>
          </w:tcPr>
          <w:p w14:paraId="465F94F3" w14:textId="77777777"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BE20BB1"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09E77A6B"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4.4. Популяризация педагогического опыта в сетевом педагогическом сообществе</w:t>
            </w:r>
          </w:p>
        </w:tc>
      </w:tr>
      <w:tr w:rsidR="0059121E" w:rsidRPr="00D632BF" w14:paraId="324C9B47" w14:textId="77777777" w:rsidTr="00D632BF">
        <w:tc>
          <w:tcPr>
            <w:tcW w:w="709" w:type="dxa"/>
            <w:tcBorders>
              <w:top w:val="single" w:sz="4" w:space="0" w:color="auto"/>
              <w:left w:val="single" w:sz="4" w:space="0" w:color="auto"/>
              <w:bottom w:val="single" w:sz="4" w:space="0" w:color="auto"/>
              <w:right w:val="single" w:sz="4" w:space="0" w:color="auto"/>
            </w:tcBorders>
            <w:vAlign w:val="center"/>
          </w:tcPr>
          <w:p w14:paraId="69B66457" w14:textId="77777777"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1534411D"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10B2B168"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4.5. Наличие публикаций, иллюстрирующих педагогический опыт,  в том числе и в Интернет-ресурсах</w:t>
            </w:r>
          </w:p>
        </w:tc>
      </w:tr>
      <w:tr w:rsidR="0059121E" w:rsidRPr="00D632BF" w14:paraId="56A7E64D" w14:textId="77777777" w:rsidTr="00D632BF">
        <w:tc>
          <w:tcPr>
            <w:tcW w:w="709" w:type="dxa"/>
            <w:tcBorders>
              <w:top w:val="single" w:sz="4" w:space="0" w:color="auto"/>
              <w:left w:val="single" w:sz="4" w:space="0" w:color="auto"/>
              <w:bottom w:val="single" w:sz="4" w:space="0" w:color="auto"/>
              <w:right w:val="single" w:sz="4" w:space="0" w:color="auto"/>
            </w:tcBorders>
            <w:vAlign w:val="center"/>
          </w:tcPr>
          <w:p w14:paraId="3FEDCAFC" w14:textId="77777777"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2090F75F"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746EB879"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4.6. Участие в конкурсах профессионального мастерства </w:t>
            </w:r>
          </w:p>
        </w:tc>
      </w:tr>
      <w:tr w:rsidR="0059121E" w:rsidRPr="00D632BF" w14:paraId="50D7CFCB" w14:textId="77777777" w:rsidTr="00D632BF">
        <w:tc>
          <w:tcPr>
            <w:tcW w:w="709" w:type="dxa"/>
            <w:tcBorders>
              <w:top w:val="single" w:sz="4" w:space="0" w:color="auto"/>
              <w:left w:val="single" w:sz="4" w:space="0" w:color="auto"/>
              <w:bottom w:val="single" w:sz="4" w:space="0" w:color="auto"/>
              <w:right w:val="single" w:sz="4" w:space="0" w:color="auto"/>
            </w:tcBorders>
            <w:vAlign w:val="center"/>
          </w:tcPr>
          <w:p w14:paraId="023B0AFE" w14:textId="77777777" w:rsidR="0059121E" w:rsidRPr="00D632BF" w:rsidRDefault="0059121E" w:rsidP="00912FFC">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2E215EC8" w14:textId="77777777" w:rsidR="0059121E" w:rsidRPr="00D632BF" w:rsidRDefault="0059121E" w:rsidP="00912FFC">
            <w:pPr>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513DF473" w14:textId="77777777" w:rsidR="0059121E" w:rsidRPr="00D632BF" w:rsidRDefault="0059121E" w:rsidP="00912FFC">
            <w:pPr>
              <w:rPr>
                <w:rFonts w:ascii="Times New Roman" w:hAnsi="Times New Roman" w:cs="Times New Roman"/>
              </w:rPr>
            </w:pPr>
            <w:r w:rsidRPr="00D632BF">
              <w:rPr>
                <w:rFonts w:ascii="Times New Roman" w:hAnsi="Times New Roman" w:cs="Times New Roman"/>
              </w:rPr>
              <w:t xml:space="preserve">4.7. Участие (или руководство)  в работе экспертных комиссий, групп, жюри т.п. </w:t>
            </w:r>
          </w:p>
        </w:tc>
      </w:tr>
      <w:bookmarkEnd w:id="115"/>
    </w:tbl>
    <w:p w14:paraId="024B8DCB" w14:textId="77777777" w:rsidR="00762600" w:rsidRPr="00D632BF" w:rsidRDefault="00762600">
      <w:pPr>
        <w:rPr>
          <w:rFonts w:ascii="Times New Roman" w:hAnsi="Times New Roman" w:cs="Times New Roman"/>
        </w:rPr>
      </w:pPr>
    </w:p>
    <w:p w14:paraId="278B5F91" w14:textId="77777777" w:rsidR="00762600" w:rsidRPr="00D632BF" w:rsidRDefault="00762600">
      <w:pPr>
        <w:rPr>
          <w:rFonts w:ascii="Times New Roman" w:hAnsi="Times New Roman" w:cs="Times New Roman"/>
        </w:rPr>
      </w:pPr>
      <w:r w:rsidRPr="00D632BF">
        <w:rPr>
          <w:rStyle w:val="a3"/>
          <w:rFonts w:ascii="Times New Roman" w:hAnsi="Times New Roman" w:cs="Times New Roman"/>
          <w:bCs/>
          <w:color w:val="auto"/>
        </w:rPr>
        <w:t>Показатели, понижающие стимулирующую часть оплаты труда.</w:t>
      </w:r>
    </w:p>
    <w:p w14:paraId="28DE07B6" w14:textId="77777777"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223"/>
      </w:tblGrid>
      <w:tr w:rsidR="0059121E" w:rsidRPr="00D632BF" w14:paraId="3D39B2D4" w14:textId="77777777" w:rsidTr="0059121E">
        <w:tc>
          <w:tcPr>
            <w:tcW w:w="700" w:type="dxa"/>
            <w:tcBorders>
              <w:top w:val="single" w:sz="4" w:space="0" w:color="auto"/>
              <w:bottom w:val="single" w:sz="4" w:space="0" w:color="auto"/>
              <w:right w:val="single" w:sz="4" w:space="0" w:color="auto"/>
            </w:tcBorders>
          </w:tcPr>
          <w:p w14:paraId="68DA86EA"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N</w:t>
            </w:r>
          </w:p>
        </w:tc>
        <w:tc>
          <w:tcPr>
            <w:tcW w:w="9223" w:type="dxa"/>
            <w:tcBorders>
              <w:top w:val="single" w:sz="4" w:space="0" w:color="auto"/>
              <w:left w:val="single" w:sz="4" w:space="0" w:color="auto"/>
              <w:bottom w:val="single" w:sz="4" w:space="0" w:color="auto"/>
            </w:tcBorders>
          </w:tcPr>
          <w:p w14:paraId="2276A8E2" w14:textId="77777777" w:rsidR="0059121E" w:rsidRPr="00D632BF" w:rsidRDefault="00CF41C4">
            <w:pPr>
              <w:pStyle w:val="aff7"/>
              <w:jc w:val="center"/>
              <w:rPr>
                <w:rFonts w:ascii="Times New Roman" w:hAnsi="Times New Roman" w:cs="Times New Roman"/>
              </w:rPr>
            </w:pPr>
            <w:r w:rsidRPr="00D632BF">
              <w:rPr>
                <w:rFonts w:ascii="Times New Roman" w:hAnsi="Times New Roman" w:cs="Times New Roman"/>
              </w:rPr>
              <w:t>Критерии,</w:t>
            </w:r>
            <w:r w:rsidR="0059121E" w:rsidRPr="00D632BF">
              <w:rPr>
                <w:rFonts w:ascii="Times New Roman" w:hAnsi="Times New Roman" w:cs="Times New Roman"/>
              </w:rPr>
              <w:t xml:space="preserve"> понижающие уровень стимулирования</w:t>
            </w:r>
          </w:p>
        </w:tc>
      </w:tr>
      <w:tr w:rsidR="0059121E" w:rsidRPr="00D632BF" w14:paraId="64BA6FD2" w14:textId="77777777" w:rsidTr="0059121E">
        <w:tc>
          <w:tcPr>
            <w:tcW w:w="700" w:type="dxa"/>
            <w:tcBorders>
              <w:top w:val="single" w:sz="4" w:space="0" w:color="auto"/>
              <w:bottom w:val="single" w:sz="4" w:space="0" w:color="auto"/>
              <w:right w:val="single" w:sz="4" w:space="0" w:color="auto"/>
            </w:tcBorders>
          </w:tcPr>
          <w:p w14:paraId="698E48DA"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1</w:t>
            </w:r>
          </w:p>
        </w:tc>
        <w:tc>
          <w:tcPr>
            <w:tcW w:w="9223" w:type="dxa"/>
            <w:tcBorders>
              <w:top w:val="single" w:sz="4" w:space="0" w:color="auto"/>
              <w:left w:val="single" w:sz="4" w:space="0" w:color="auto"/>
              <w:bottom w:val="single" w:sz="4" w:space="0" w:color="auto"/>
            </w:tcBorders>
          </w:tcPr>
          <w:p w14:paraId="128DCB3C" w14:textId="77777777" w:rsidR="0059121E" w:rsidRPr="00D632BF" w:rsidRDefault="0059121E">
            <w:pPr>
              <w:pStyle w:val="aff7"/>
              <w:rPr>
                <w:rFonts w:ascii="Times New Roman" w:hAnsi="Times New Roman" w:cs="Times New Roman"/>
              </w:rPr>
            </w:pPr>
            <w:r w:rsidRPr="00D632BF">
              <w:rPr>
                <w:rFonts w:ascii="Times New Roman" w:hAnsi="Times New Roman" w:cs="Times New Roman"/>
              </w:rPr>
              <w:t>Травматизм обучающихся во время образовательного процесса</w:t>
            </w:r>
          </w:p>
        </w:tc>
      </w:tr>
      <w:tr w:rsidR="0059121E" w:rsidRPr="00D632BF" w14:paraId="33703BC0" w14:textId="77777777" w:rsidTr="0059121E">
        <w:tc>
          <w:tcPr>
            <w:tcW w:w="700" w:type="dxa"/>
            <w:tcBorders>
              <w:top w:val="single" w:sz="4" w:space="0" w:color="auto"/>
              <w:bottom w:val="single" w:sz="4" w:space="0" w:color="auto"/>
              <w:right w:val="single" w:sz="4" w:space="0" w:color="auto"/>
            </w:tcBorders>
          </w:tcPr>
          <w:p w14:paraId="5F60BFE0"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2</w:t>
            </w:r>
          </w:p>
        </w:tc>
        <w:tc>
          <w:tcPr>
            <w:tcW w:w="9223" w:type="dxa"/>
            <w:tcBorders>
              <w:top w:val="single" w:sz="4" w:space="0" w:color="auto"/>
              <w:left w:val="single" w:sz="4" w:space="0" w:color="auto"/>
              <w:bottom w:val="single" w:sz="4" w:space="0" w:color="auto"/>
            </w:tcBorders>
          </w:tcPr>
          <w:p w14:paraId="1DADE67E" w14:textId="77777777" w:rsidR="0059121E" w:rsidRPr="00D632BF" w:rsidRDefault="0059121E">
            <w:pPr>
              <w:pStyle w:val="aff7"/>
              <w:rPr>
                <w:rFonts w:ascii="Times New Roman" w:hAnsi="Times New Roman" w:cs="Times New Roman"/>
              </w:rPr>
            </w:pPr>
            <w:r w:rsidRPr="00D632BF">
              <w:rPr>
                <w:rFonts w:ascii="Times New Roman" w:hAnsi="Times New Roman" w:cs="Times New Roman"/>
              </w:rPr>
              <w:t>Обоснованные жалобы о нарушении прав обучающихся, нашедшие отражение в административных актах</w:t>
            </w:r>
          </w:p>
        </w:tc>
      </w:tr>
      <w:tr w:rsidR="0059121E" w:rsidRPr="00D632BF" w14:paraId="37225E28" w14:textId="77777777" w:rsidTr="0059121E">
        <w:tc>
          <w:tcPr>
            <w:tcW w:w="700" w:type="dxa"/>
            <w:tcBorders>
              <w:top w:val="single" w:sz="4" w:space="0" w:color="auto"/>
              <w:bottom w:val="single" w:sz="4" w:space="0" w:color="auto"/>
              <w:right w:val="single" w:sz="4" w:space="0" w:color="auto"/>
            </w:tcBorders>
          </w:tcPr>
          <w:p w14:paraId="73B115A1"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3</w:t>
            </w:r>
          </w:p>
        </w:tc>
        <w:tc>
          <w:tcPr>
            <w:tcW w:w="9223" w:type="dxa"/>
            <w:tcBorders>
              <w:top w:val="single" w:sz="4" w:space="0" w:color="auto"/>
              <w:left w:val="single" w:sz="4" w:space="0" w:color="auto"/>
              <w:bottom w:val="single" w:sz="4" w:space="0" w:color="auto"/>
            </w:tcBorders>
          </w:tcPr>
          <w:p w14:paraId="6B97BC5E" w14:textId="77777777" w:rsidR="0059121E" w:rsidRPr="00D632BF" w:rsidRDefault="0059121E">
            <w:pPr>
              <w:pStyle w:val="aff7"/>
              <w:rPr>
                <w:rFonts w:ascii="Times New Roman" w:hAnsi="Times New Roman" w:cs="Times New Roman"/>
              </w:rPr>
            </w:pPr>
            <w:r w:rsidRPr="00D632BF">
              <w:rPr>
                <w:rFonts w:ascii="Times New Roman" w:hAnsi="Times New Roman" w:cs="Times New Roman"/>
              </w:rPr>
              <w:t>Наличие систематических пропусков обучающимися уроков без уважительной причины</w:t>
            </w:r>
          </w:p>
        </w:tc>
      </w:tr>
      <w:tr w:rsidR="0059121E" w:rsidRPr="00D632BF" w14:paraId="447255E5" w14:textId="77777777" w:rsidTr="0059121E">
        <w:tc>
          <w:tcPr>
            <w:tcW w:w="700" w:type="dxa"/>
            <w:tcBorders>
              <w:top w:val="single" w:sz="4" w:space="0" w:color="auto"/>
              <w:bottom w:val="single" w:sz="4" w:space="0" w:color="auto"/>
              <w:right w:val="single" w:sz="4" w:space="0" w:color="auto"/>
            </w:tcBorders>
          </w:tcPr>
          <w:p w14:paraId="3C82EFAF"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4</w:t>
            </w:r>
          </w:p>
        </w:tc>
        <w:tc>
          <w:tcPr>
            <w:tcW w:w="9223" w:type="dxa"/>
            <w:tcBorders>
              <w:top w:val="single" w:sz="4" w:space="0" w:color="auto"/>
              <w:left w:val="single" w:sz="4" w:space="0" w:color="auto"/>
              <w:bottom w:val="single" w:sz="4" w:space="0" w:color="auto"/>
            </w:tcBorders>
          </w:tcPr>
          <w:p w14:paraId="0631ED89" w14:textId="77777777" w:rsidR="0059121E" w:rsidRPr="00D632BF" w:rsidRDefault="0059121E">
            <w:pPr>
              <w:pStyle w:val="aff7"/>
              <w:rPr>
                <w:rFonts w:ascii="Times New Roman" w:hAnsi="Times New Roman" w:cs="Times New Roman"/>
              </w:rPr>
            </w:pPr>
            <w:r w:rsidRPr="00D632BF">
              <w:rPr>
                <w:rFonts w:ascii="Times New Roman" w:hAnsi="Times New Roman" w:cs="Times New Roman"/>
              </w:rPr>
              <w:t>Невыполнение учебной программы</w:t>
            </w:r>
          </w:p>
        </w:tc>
      </w:tr>
      <w:tr w:rsidR="0059121E" w:rsidRPr="00D632BF" w14:paraId="2AB5FD5E" w14:textId="77777777" w:rsidTr="0059121E">
        <w:tc>
          <w:tcPr>
            <w:tcW w:w="700" w:type="dxa"/>
            <w:tcBorders>
              <w:top w:val="single" w:sz="4" w:space="0" w:color="auto"/>
              <w:bottom w:val="single" w:sz="4" w:space="0" w:color="auto"/>
              <w:right w:val="single" w:sz="4" w:space="0" w:color="auto"/>
            </w:tcBorders>
          </w:tcPr>
          <w:p w14:paraId="715603B6" w14:textId="77777777" w:rsidR="0059121E" w:rsidRPr="00D632BF" w:rsidRDefault="0059121E">
            <w:pPr>
              <w:pStyle w:val="aff7"/>
              <w:jc w:val="center"/>
              <w:rPr>
                <w:rFonts w:ascii="Times New Roman" w:hAnsi="Times New Roman" w:cs="Times New Roman"/>
              </w:rPr>
            </w:pPr>
            <w:r w:rsidRPr="00D632BF">
              <w:rPr>
                <w:rFonts w:ascii="Times New Roman" w:hAnsi="Times New Roman" w:cs="Times New Roman"/>
              </w:rPr>
              <w:t>5</w:t>
            </w:r>
          </w:p>
        </w:tc>
        <w:tc>
          <w:tcPr>
            <w:tcW w:w="9223" w:type="dxa"/>
            <w:tcBorders>
              <w:top w:val="single" w:sz="4" w:space="0" w:color="auto"/>
              <w:left w:val="single" w:sz="4" w:space="0" w:color="auto"/>
              <w:bottom w:val="single" w:sz="4" w:space="0" w:color="auto"/>
            </w:tcBorders>
          </w:tcPr>
          <w:p w14:paraId="0BD94EF0" w14:textId="77777777" w:rsidR="0059121E" w:rsidRPr="00D632BF" w:rsidRDefault="0059121E">
            <w:pPr>
              <w:pStyle w:val="aff7"/>
              <w:rPr>
                <w:rFonts w:ascii="Times New Roman" w:hAnsi="Times New Roman" w:cs="Times New Roman"/>
              </w:rPr>
            </w:pPr>
            <w:r w:rsidRPr="00D632BF">
              <w:rPr>
                <w:rFonts w:ascii="Times New Roman" w:hAnsi="Times New Roman" w:cs="Times New Roman"/>
              </w:rPr>
              <w:t>Нарушение норм техники безопасности</w:t>
            </w:r>
          </w:p>
        </w:tc>
      </w:tr>
    </w:tbl>
    <w:p w14:paraId="22C5D11F" w14:textId="77777777" w:rsidR="0028213E" w:rsidRDefault="0028213E">
      <w:pPr>
        <w:rPr>
          <w:rFonts w:ascii="Times New Roman" w:hAnsi="Times New Roman" w:cs="Times New Roman"/>
        </w:rPr>
      </w:pPr>
      <w:bookmarkStart w:id="116" w:name="sub_13311"/>
    </w:p>
    <w:p w14:paraId="19F4612A" w14:textId="77777777" w:rsidR="0028213E" w:rsidRPr="00A43FBC" w:rsidRDefault="0028213E">
      <w:pPr>
        <w:rPr>
          <w:rFonts w:ascii="Times New Roman" w:hAnsi="Times New Roman" w:cs="Times New Roman"/>
          <w:highlight w:val="yellow"/>
        </w:rPr>
      </w:pPr>
      <w:r w:rsidRPr="00A43FBC">
        <w:rPr>
          <w:rFonts w:ascii="Times New Roman" w:hAnsi="Times New Roman" w:cs="Times New Roman"/>
          <w:highlight w:val="yellow"/>
        </w:rPr>
        <w:t>3.3. Показатель 1.8 «Востребованность</w:t>
      </w:r>
      <w:r w:rsidR="001D5111" w:rsidRPr="00A43FBC">
        <w:rPr>
          <w:rFonts w:ascii="Times New Roman" w:hAnsi="Times New Roman" w:cs="Times New Roman"/>
          <w:highlight w:val="yellow"/>
        </w:rPr>
        <w:t xml:space="preserve"> дополнительн</w:t>
      </w:r>
      <w:r w:rsidR="00857DCB" w:rsidRPr="00A43FBC">
        <w:rPr>
          <w:rFonts w:ascii="Times New Roman" w:hAnsi="Times New Roman" w:cs="Times New Roman"/>
          <w:highlight w:val="yellow"/>
        </w:rPr>
        <w:t>ых</w:t>
      </w:r>
      <w:r w:rsidR="001D5111" w:rsidRPr="00A43FBC">
        <w:rPr>
          <w:rFonts w:ascii="Times New Roman" w:hAnsi="Times New Roman" w:cs="Times New Roman"/>
          <w:highlight w:val="yellow"/>
        </w:rPr>
        <w:t xml:space="preserve"> обще</w:t>
      </w:r>
      <w:r w:rsidR="00857DCB" w:rsidRPr="00A43FBC">
        <w:rPr>
          <w:rFonts w:ascii="Times New Roman" w:hAnsi="Times New Roman" w:cs="Times New Roman"/>
          <w:highlight w:val="yellow"/>
        </w:rPr>
        <w:t>развивающих</w:t>
      </w:r>
      <w:r w:rsidR="001D5111" w:rsidRPr="00A43FBC">
        <w:rPr>
          <w:rFonts w:ascii="Times New Roman" w:hAnsi="Times New Roman" w:cs="Times New Roman"/>
          <w:highlight w:val="yellow"/>
        </w:rPr>
        <w:t xml:space="preserve"> программ</w:t>
      </w:r>
      <w:r w:rsidRPr="00A43FBC">
        <w:rPr>
          <w:rFonts w:ascii="Times New Roman" w:hAnsi="Times New Roman" w:cs="Times New Roman"/>
          <w:highlight w:val="yellow"/>
        </w:rPr>
        <w:t>» рассчитывается следующим образом.</w:t>
      </w:r>
    </w:p>
    <w:p w14:paraId="4F404600" w14:textId="77777777" w:rsidR="00A43FBC" w:rsidRPr="00A43FBC" w:rsidRDefault="00000000" w:rsidP="00A43FBC">
      <w:pPr>
        <w:jc w:val="cente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w:rPr>
            <w:rFonts w:ascii="Cambria Math" w:hAnsi="Cambria Math" w:cs="Times New Roman"/>
            <w:highlight w:val="yellow"/>
          </w:rPr>
          <m:t>=</m:t>
        </m:r>
        <m:f>
          <m:fPr>
            <m:ctrlPr>
              <w:rPr>
                <w:rFonts w:ascii="Cambria Math" w:hAnsi="Cambria Math" w:cs="Times New Roman"/>
                <w:i/>
                <w:highlight w:val="yellow"/>
              </w:rPr>
            </m:ctrlPr>
          </m:fPr>
          <m:num>
            <m:nary>
              <m:naryPr>
                <m:chr m:val="∑"/>
                <m:limLoc m:val="undOvr"/>
                <m:ctrlPr>
                  <w:rPr>
                    <w:rFonts w:ascii="Cambria Math" w:hAnsi="Cambria Math" w:cs="Times New Roman"/>
                    <w:i/>
                    <w:highlight w:val="yellow"/>
                  </w:rPr>
                </m:ctrlPr>
              </m:naryPr>
              <m:sub>
                <m:r>
                  <w:rPr>
                    <w:rFonts w:ascii="Cambria Math" w:hAnsi="Cambria Math" w:cs="Times New Roman"/>
                    <w:highlight w:val="yellow"/>
                    <w:lang w:val="en-US"/>
                  </w:rPr>
                  <m:t>i</m:t>
                </m:r>
                <m:r>
                  <w:rPr>
                    <w:rFonts w:ascii="Cambria Math" w:hAnsi="Cambria Math" w:cs="Times New Roman"/>
                    <w:highlight w:val="yellow"/>
                  </w:rPr>
                  <m:t>=1</m:t>
                </m:r>
              </m:sub>
              <m:sup>
                <m:r>
                  <w:rPr>
                    <w:rFonts w:ascii="Cambria Math" w:hAnsi="Cambria Math" w:cs="Times New Roman"/>
                    <w:highlight w:val="yellow"/>
                  </w:rPr>
                  <m:t>n</m:t>
                </m:r>
              </m:sup>
              <m:e>
                <m:r>
                  <w:rPr>
                    <w:rFonts w:ascii="Cambria Math" w:hAnsi="Cambria Math" w:cs="Times New Roman"/>
                    <w:highlight w:val="yellow"/>
                  </w:rPr>
                  <m:t xml:space="preserve">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e>
            </m:nary>
          </m:num>
          <m:den>
            <m:r>
              <w:rPr>
                <w:rFonts w:ascii="Cambria Math" w:hAnsi="Cambria Math" w:cs="Times New Roman"/>
                <w:highlight w:val="yellow"/>
              </w:rPr>
              <m:t>n</m:t>
            </m:r>
          </m:den>
        </m:f>
      </m:oMath>
      <w:r w:rsidR="00A43FBC" w:rsidRPr="00A43FBC">
        <w:rPr>
          <w:rFonts w:ascii="Times New Roman" w:hAnsi="Times New Roman" w:cs="Times New Roman"/>
          <w:highlight w:val="yellow"/>
        </w:rPr>
        <w:t xml:space="preserve">, </w:t>
      </w:r>
      <m:oMath>
        <m:r>
          <w:rPr>
            <w:rFonts w:ascii="Cambria Math" w:hAnsi="Cambria Math" w:cs="Times New Roman"/>
            <w:highlight w:val="yellow"/>
          </w:rPr>
          <m:t xml:space="preserve">если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r>
          <w:rPr>
            <w:rFonts w:ascii="Cambria Math" w:hAnsi="Cambria Math" w:cs="Times New Roman"/>
            <w:highlight w:val="yellow"/>
          </w:rPr>
          <m:t xml:space="preserve">&lt;65%, то </m:t>
        </m:r>
        <m:f>
          <m:fPr>
            <m:ctrlPr>
              <w:rPr>
                <w:rFonts w:ascii="Cambria Math" w:hAnsi="Cambria Math" w:cs="Times New Roman"/>
                <w:i/>
                <w:highlight w:val="yellow"/>
              </w:rPr>
            </m:ctrlPr>
          </m:fPr>
          <m:num>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num>
          <m:den>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макс i</m:t>
                </m:r>
              </m:sub>
            </m:sSub>
          </m:den>
        </m:f>
        <m:r>
          <w:rPr>
            <w:rFonts w:ascii="Cambria Math" w:hAnsi="Cambria Math" w:cs="Times New Roman"/>
            <w:highlight w:val="yellow"/>
          </w:rPr>
          <m:t>=0</m:t>
        </m:r>
      </m:oMath>
    </w:p>
    <w:p w14:paraId="6FCA3B40" w14:textId="77777777" w:rsidR="0028213E" w:rsidRPr="00A43FBC" w:rsidRDefault="00A43FBC">
      <w:pPr>
        <w:rPr>
          <w:rFonts w:ascii="Times New Roman" w:hAnsi="Times New Roman" w:cs="Times New Roman"/>
          <w:highlight w:val="yellow"/>
        </w:rPr>
      </w:pPr>
      <w:r w:rsidRPr="00A43FBC">
        <w:rPr>
          <w:rFonts w:ascii="Times New Roman" w:hAnsi="Times New Roman" w:cs="Times New Roman"/>
          <w:highlight w:val="yellow"/>
        </w:rPr>
        <w:t>,</w:t>
      </w:r>
      <w:r w:rsidR="00857DCB" w:rsidRPr="00415786">
        <w:rPr>
          <w:rFonts w:ascii="Times New Roman" w:hAnsi="Times New Roman" w:cs="Times New Roman"/>
          <w:highlight w:val="yellow"/>
        </w:rPr>
        <w:t xml:space="preserve"> </w:t>
      </w:r>
      <w:r w:rsidR="00857DCB" w:rsidRPr="00A43FBC">
        <w:rPr>
          <w:rFonts w:ascii="Times New Roman" w:hAnsi="Times New Roman" w:cs="Times New Roman"/>
          <w:highlight w:val="yellow"/>
        </w:rPr>
        <w:t>где</w:t>
      </w:r>
    </w:p>
    <w:p w14:paraId="3C4FEA81" w14:textId="77777777" w:rsidR="00857DCB" w:rsidRPr="00A43FBC" w:rsidRDefault="00000000">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oMath>
      <w:r w:rsidR="00857DCB" w:rsidRPr="00A43FBC">
        <w:rPr>
          <w:rFonts w:ascii="Times New Roman" w:hAnsi="Times New Roman" w:cs="Times New Roman"/>
          <w:highlight w:val="yellow"/>
        </w:rPr>
        <w:t xml:space="preserve"> – востребованность программ, которые ведет педагогический работник,</w:t>
      </w:r>
    </w:p>
    <w:p w14:paraId="60E43233" w14:textId="77777777" w:rsidR="00857DCB" w:rsidRPr="00A43FBC" w:rsidRDefault="00000000">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факт </m:t>
            </m:r>
            <m:r>
              <w:rPr>
                <w:rFonts w:ascii="Cambria Math" w:hAnsi="Cambria Math" w:cs="Times New Roman"/>
                <w:highlight w:val="yellow"/>
                <w:lang w:val="en-US"/>
              </w:rPr>
              <m:t>i</m:t>
            </m:r>
          </m:sub>
        </m:sSub>
      </m:oMath>
      <w:r w:rsidR="00857DCB" w:rsidRPr="00A43FBC">
        <w:rPr>
          <w:rFonts w:ascii="Times New Roman" w:hAnsi="Times New Roman" w:cs="Times New Roman"/>
          <w:highlight w:val="yellow"/>
        </w:rPr>
        <w:t xml:space="preserve"> – фактическое число обучающихся в </w:t>
      </w:r>
      <w:r w:rsidR="00857DCB" w:rsidRPr="00A43FBC">
        <w:rPr>
          <w:rFonts w:ascii="Times New Roman" w:hAnsi="Times New Roman" w:cs="Times New Roman"/>
          <w:highlight w:val="yellow"/>
          <w:lang w:val="en-US"/>
        </w:rPr>
        <w:t>i</w:t>
      </w:r>
      <w:r w:rsidR="00857DCB" w:rsidRPr="00A43FBC">
        <w:rPr>
          <w:rFonts w:ascii="Times New Roman" w:hAnsi="Times New Roman" w:cs="Times New Roman"/>
          <w:highlight w:val="yellow"/>
        </w:rPr>
        <w:t>-й группе,</w:t>
      </w:r>
    </w:p>
    <w:p w14:paraId="2D66B87A" w14:textId="77777777" w:rsidR="00857DCB" w:rsidRPr="00A43FBC" w:rsidRDefault="00000000" w:rsidP="00857DCB">
      <w:pPr>
        <w:rPr>
          <w:rFonts w:ascii="Times New Roman" w:hAnsi="Times New Roman" w:cs="Times New Roman"/>
          <w:highlight w:val="yellow"/>
        </w:rPr>
      </w:pPr>
      <m:oMath>
        <m:sSub>
          <m:sSubPr>
            <m:ctrlPr>
              <w:rPr>
                <w:rFonts w:ascii="Cambria Math" w:hAnsi="Cambria Math" w:cs="Times New Roman"/>
                <w:i/>
                <w:highlight w:val="yellow"/>
              </w:rPr>
            </m:ctrlPr>
          </m:sSubPr>
          <m:e>
            <m:r>
              <w:rPr>
                <w:rFonts w:ascii="Cambria Math" w:hAnsi="Cambria Math" w:cs="Times New Roman"/>
                <w:highlight w:val="yellow"/>
              </w:rPr>
              <m:t>О</m:t>
            </m:r>
          </m:e>
          <m:sub>
            <m:r>
              <w:rPr>
                <w:rFonts w:ascii="Cambria Math" w:hAnsi="Cambria Math" w:cs="Times New Roman"/>
                <w:highlight w:val="yellow"/>
              </w:rPr>
              <m:t xml:space="preserve">макс </m:t>
            </m:r>
            <m:r>
              <w:rPr>
                <w:rFonts w:ascii="Cambria Math" w:hAnsi="Cambria Math" w:cs="Times New Roman"/>
                <w:highlight w:val="yellow"/>
                <w:lang w:val="en-US"/>
              </w:rPr>
              <m:t>i</m:t>
            </m:r>
          </m:sub>
        </m:sSub>
      </m:oMath>
      <w:r w:rsidR="00857DCB" w:rsidRPr="00A43FBC">
        <w:rPr>
          <w:rFonts w:ascii="Times New Roman" w:hAnsi="Times New Roman" w:cs="Times New Roman"/>
          <w:highlight w:val="yellow"/>
        </w:rPr>
        <w:t xml:space="preserve"> – максимально возможное (согласно документам Учреждения) число обучающихся в </w:t>
      </w:r>
      <w:r w:rsidR="00857DCB" w:rsidRPr="00A43FBC">
        <w:rPr>
          <w:rFonts w:ascii="Times New Roman" w:hAnsi="Times New Roman" w:cs="Times New Roman"/>
          <w:highlight w:val="yellow"/>
          <w:lang w:val="en-US"/>
        </w:rPr>
        <w:t>i</w:t>
      </w:r>
      <w:r w:rsidR="00857DCB" w:rsidRPr="00A43FBC">
        <w:rPr>
          <w:rFonts w:ascii="Times New Roman" w:hAnsi="Times New Roman" w:cs="Times New Roman"/>
          <w:highlight w:val="yellow"/>
        </w:rPr>
        <w:t>-й группе,</w:t>
      </w:r>
    </w:p>
    <w:p w14:paraId="58BFF404" w14:textId="137EC9F9" w:rsidR="00857DCB" w:rsidRPr="00A43FBC" w:rsidRDefault="00857DCB" w:rsidP="00857DCB">
      <w:pPr>
        <w:rPr>
          <w:rFonts w:ascii="Times New Roman" w:hAnsi="Times New Roman" w:cs="Times New Roman"/>
          <w:highlight w:val="yellow"/>
        </w:rPr>
      </w:pPr>
      <w:r w:rsidRPr="00A43FBC">
        <w:rPr>
          <w:rFonts w:ascii="Times New Roman" w:hAnsi="Times New Roman" w:cs="Times New Roman"/>
          <w:highlight w:val="yellow"/>
          <w:lang w:val="en-US"/>
        </w:rPr>
        <w:t>n</w:t>
      </w:r>
      <w:r w:rsidRPr="00A43FBC">
        <w:rPr>
          <w:rFonts w:ascii="Times New Roman" w:hAnsi="Times New Roman" w:cs="Times New Roman"/>
          <w:highlight w:val="yellow"/>
        </w:rPr>
        <w:t xml:space="preserve"> – число групп</w:t>
      </w:r>
      <w:r w:rsidR="00A43FBC" w:rsidRPr="00A43FBC">
        <w:rPr>
          <w:rFonts w:ascii="Times New Roman" w:hAnsi="Times New Roman" w:cs="Times New Roman"/>
          <w:highlight w:val="yellow"/>
        </w:rPr>
        <w:t xml:space="preserve"> дополнительных общеразвивающих программ, которые ведет педагогический работник и в которых обучаются дети </w:t>
      </w:r>
      <w:r w:rsidR="00F4461E">
        <w:rPr>
          <w:rFonts w:ascii="Times New Roman" w:hAnsi="Times New Roman" w:cs="Times New Roman"/>
          <w:highlight w:val="yellow"/>
        </w:rPr>
        <w:t>с применением социальных сертификатов</w:t>
      </w:r>
      <w:r w:rsidR="00A43FBC" w:rsidRPr="00A43FBC">
        <w:rPr>
          <w:rFonts w:ascii="Times New Roman" w:hAnsi="Times New Roman" w:cs="Times New Roman"/>
          <w:highlight w:val="yellow"/>
        </w:rPr>
        <w:t>.</w:t>
      </w:r>
    </w:p>
    <w:p w14:paraId="5701132C" w14:textId="77777777" w:rsidR="0028213E" w:rsidRPr="00A43FBC" w:rsidRDefault="00857DCB">
      <w:pPr>
        <w:rPr>
          <w:rFonts w:ascii="Times New Roman" w:hAnsi="Times New Roman" w:cs="Times New Roman"/>
          <w:highlight w:val="yellow"/>
        </w:rPr>
      </w:pPr>
      <w:r w:rsidRPr="00A43FBC">
        <w:rPr>
          <w:rFonts w:ascii="Times New Roman" w:hAnsi="Times New Roman" w:cs="Times New Roman"/>
          <w:highlight w:val="yellow"/>
        </w:rPr>
        <w:t>Показатель определяется по состоянию на последнее число каждого календарного месяца.</w:t>
      </w:r>
    </w:p>
    <w:p w14:paraId="5F495107" w14:textId="77777777"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Если </w:t>
      </w: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m:rPr>
            <m:sty m:val="p"/>
          </m:rPr>
          <w:rPr>
            <w:rFonts w:ascii="Cambria Math" w:hAnsi="Cambria Math" w:cs="Times New Roman"/>
            <w:highlight w:val="yellow"/>
          </w:rPr>
          <m:t>&lt; 60%</m:t>
        </m:r>
      </m:oMath>
      <w:r w:rsidRPr="00A43FBC">
        <w:rPr>
          <w:rFonts w:ascii="Times New Roman" w:hAnsi="Times New Roman" w:cs="Times New Roman"/>
          <w:highlight w:val="yellow"/>
        </w:rPr>
        <w:t>, то стимулирующая выплата педагогическому работнику по данному основанию не начисляется.</w:t>
      </w:r>
    </w:p>
    <w:p w14:paraId="1AB675C7" w14:textId="77777777"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Если </w:t>
      </w:r>
      <m:oMath>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r>
          <m:rPr>
            <m:sty m:val="p"/>
          </m:rPr>
          <w:rPr>
            <w:rFonts w:ascii="Cambria Math" w:hAnsi="Cambria Math" w:cs="Times New Roman"/>
            <w:highlight w:val="yellow"/>
          </w:rPr>
          <m:t>≥ 60%</m:t>
        </m:r>
      </m:oMath>
      <w:r w:rsidRPr="00A43FBC">
        <w:rPr>
          <w:rFonts w:ascii="Times New Roman" w:hAnsi="Times New Roman" w:cs="Times New Roman"/>
          <w:highlight w:val="yellow"/>
        </w:rPr>
        <w:t>, то размер стимулирующей выплаты педагогическому работнику за соответствующий месяц рассчитывается по формуле:</w:t>
      </w:r>
    </w:p>
    <w:p w14:paraId="64D10CE9" w14:textId="77777777" w:rsidR="00A43FBC" w:rsidRPr="00A43FBC" w:rsidRDefault="00A43FBC">
      <w:pPr>
        <w:rPr>
          <w:rFonts w:ascii="Times New Roman" w:hAnsi="Times New Roman" w:cs="Times New Roman"/>
          <w:i/>
          <w:highlight w:val="yellow"/>
        </w:rPr>
      </w:pPr>
      <m:oMathPara>
        <m:oMath>
          <m:r>
            <w:rPr>
              <w:rFonts w:ascii="Cambria Math" w:hAnsi="Cambria Math" w:cs="Times New Roman"/>
              <w:highlight w:val="yellow"/>
            </w:rPr>
            <w:lastRenderedPageBreak/>
            <m:t>СВ=ДО</m:t>
          </m:r>
          <m:r>
            <w:rPr>
              <w:rFonts w:ascii="Cambria Math" w:hAnsi="Cambria Math" w:cs="Times New Roman"/>
              <w:highlight w:val="yellow"/>
              <w:lang w:val="en-US"/>
            </w:rPr>
            <m:t>*</m:t>
          </m:r>
          <m:sSub>
            <m:sSubPr>
              <m:ctrlPr>
                <w:rPr>
                  <w:rFonts w:ascii="Cambria Math" w:hAnsi="Cambria Math" w:cs="Times New Roman"/>
                  <w:i/>
                  <w:highlight w:val="yellow"/>
                </w:rPr>
              </m:ctrlPr>
            </m:sSubPr>
            <m:e>
              <m:r>
                <w:rPr>
                  <w:rFonts w:ascii="Cambria Math" w:hAnsi="Cambria Math" w:cs="Times New Roman"/>
                  <w:highlight w:val="yellow"/>
                </w:rPr>
                <m:t>В</m:t>
              </m:r>
            </m:e>
            <m:sub>
              <m:r>
                <w:rPr>
                  <w:rFonts w:ascii="Cambria Math" w:hAnsi="Cambria Math" w:cs="Times New Roman"/>
                  <w:highlight w:val="yellow"/>
                </w:rPr>
                <m:t>пед</m:t>
              </m:r>
            </m:sub>
          </m:sSub>
        </m:oMath>
      </m:oMathPara>
    </w:p>
    <w:p w14:paraId="42E93AA2" w14:textId="77777777"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 xml:space="preserve">, где </w:t>
      </w:r>
    </w:p>
    <w:p w14:paraId="087B3996" w14:textId="77777777" w:rsidR="00A43FBC" w:rsidRPr="00A43FBC" w:rsidRDefault="00A43FBC">
      <w:pPr>
        <w:rPr>
          <w:rFonts w:ascii="Times New Roman" w:hAnsi="Times New Roman" w:cs="Times New Roman"/>
          <w:highlight w:val="yellow"/>
        </w:rPr>
      </w:pPr>
      <w:r w:rsidRPr="00A43FBC">
        <w:rPr>
          <w:rFonts w:ascii="Times New Roman" w:hAnsi="Times New Roman" w:cs="Times New Roman"/>
          <w:highlight w:val="yellow"/>
        </w:rPr>
        <w:t>СВ – размер стимулирующей выплаты педагогическому работнику за соответствующий месяц,</w:t>
      </w:r>
    </w:p>
    <w:p w14:paraId="7A5CF612" w14:textId="77777777" w:rsidR="00A43FBC" w:rsidRPr="00A43FBC" w:rsidRDefault="00A43FBC">
      <w:pPr>
        <w:rPr>
          <w:rFonts w:ascii="Times New Roman" w:hAnsi="Times New Roman" w:cs="Times New Roman"/>
        </w:rPr>
      </w:pPr>
      <w:r w:rsidRPr="00A43FBC">
        <w:rPr>
          <w:rFonts w:ascii="Times New Roman" w:hAnsi="Times New Roman" w:cs="Times New Roman"/>
          <w:highlight w:val="yellow"/>
        </w:rPr>
        <w:t>ДО – должностной оклад (ставка) педагогического работника за соответствующий месяц.</w:t>
      </w:r>
    </w:p>
    <w:p w14:paraId="5B5914C9" w14:textId="77777777" w:rsidR="00762600" w:rsidRPr="00D632BF" w:rsidRDefault="00762600">
      <w:pPr>
        <w:rPr>
          <w:rFonts w:ascii="Times New Roman" w:hAnsi="Times New Roman" w:cs="Times New Roman"/>
        </w:rPr>
      </w:pPr>
      <w:r w:rsidRPr="00D632BF">
        <w:rPr>
          <w:rFonts w:ascii="Times New Roman" w:hAnsi="Times New Roman" w:cs="Times New Roman"/>
        </w:rPr>
        <w:t>3.</w:t>
      </w:r>
      <w:r w:rsidR="0028213E">
        <w:rPr>
          <w:rFonts w:ascii="Times New Roman" w:hAnsi="Times New Roman" w:cs="Times New Roman"/>
        </w:rPr>
        <w:t>4</w:t>
      </w:r>
      <w:r w:rsidRPr="00D632BF">
        <w:rPr>
          <w:rFonts w:ascii="Times New Roman" w:hAnsi="Times New Roman" w:cs="Times New Roman"/>
        </w:rPr>
        <w:t xml:space="preserve">. Основанием для определения размера выплат стимулирующего характера работникам </w:t>
      </w:r>
      <w:r w:rsidR="00CF41C4">
        <w:rPr>
          <w:rFonts w:ascii="Times New Roman" w:hAnsi="Times New Roman" w:cs="Times New Roman"/>
        </w:rPr>
        <w:t>Учреждения</w:t>
      </w:r>
      <w:r w:rsidRPr="00D632BF">
        <w:rPr>
          <w:rFonts w:ascii="Times New Roman" w:hAnsi="Times New Roman" w:cs="Times New Roman"/>
        </w:rPr>
        <w:t xml:space="preserve"> за </w:t>
      </w:r>
      <w:r w:rsidR="00CF41C4">
        <w:rPr>
          <w:rFonts w:ascii="Times New Roman" w:hAnsi="Times New Roman" w:cs="Times New Roman"/>
        </w:rPr>
        <w:t>интенсивность и высокие результаты работы</w:t>
      </w:r>
      <w:r w:rsidRPr="00D632BF">
        <w:rPr>
          <w:rFonts w:ascii="Times New Roman" w:hAnsi="Times New Roman" w:cs="Times New Roman"/>
        </w:rPr>
        <w:t xml:space="preserve"> явл</w:t>
      </w:r>
      <w:r w:rsidR="0059121E" w:rsidRPr="00D632BF">
        <w:rPr>
          <w:rFonts w:ascii="Times New Roman" w:hAnsi="Times New Roman" w:cs="Times New Roman"/>
        </w:rPr>
        <w:t xml:space="preserve">яется итоговый </w:t>
      </w:r>
      <w:r w:rsidR="00F7177D" w:rsidRPr="00D632BF">
        <w:rPr>
          <w:rFonts w:ascii="Times New Roman" w:hAnsi="Times New Roman" w:cs="Times New Roman"/>
        </w:rPr>
        <w:t xml:space="preserve">протокол </w:t>
      </w:r>
      <w:r w:rsidRPr="00D632BF">
        <w:rPr>
          <w:rFonts w:ascii="Times New Roman" w:hAnsi="Times New Roman" w:cs="Times New Roman"/>
        </w:rPr>
        <w:t>решени</w:t>
      </w:r>
      <w:r w:rsidR="00F7177D" w:rsidRPr="00D632BF">
        <w:rPr>
          <w:rFonts w:ascii="Times New Roman" w:hAnsi="Times New Roman" w:cs="Times New Roman"/>
        </w:rPr>
        <w:t>я комисси</w:t>
      </w:r>
      <w:r w:rsidR="00752D62" w:rsidRPr="00D632BF">
        <w:rPr>
          <w:rFonts w:ascii="Times New Roman" w:hAnsi="Times New Roman" w:cs="Times New Roman"/>
        </w:rPr>
        <w:t>и</w:t>
      </w:r>
      <w:r w:rsidR="00F7177D" w:rsidRPr="00D632BF">
        <w:rPr>
          <w:rFonts w:ascii="Times New Roman" w:hAnsi="Times New Roman" w:cs="Times New Roman"/>
        </w:rPr>
        <w:t xml:space="preserve"> об установлении доплат и надбавок. </w:t>
      </w:r>
      <w:r w:rsidRPr="00D632BF">
        <w:rPr>
          <w:rFonts w:ascii="Times New Roman" w:hAnsi="Times New Roman" w:cs="Times New Roman"/>
        </w:rPr>
        <w:t xml:space="preserve">Оценка результативности и качества труда работников </w:t>
      </w:r>
      <w:r w:rsidR="00CF41C4">
        <w:rPr>
          <w:rFonts w:ascii="Times New Roman" w:hAnsi="Times New Roman" w:cs="Times New Roman"/>
        </w:rPr>
        <w:t>Учреждения</w:t>
      </w:r>
      <w:r w:rsidRPr="00D632BF">
        <w:rPr>
          <w:rFonts w:ascii="Times New Roman" w:hAnsi="Times New Roman" w:cs="Times New Roman"/>
        </w:rPr>
        <w:t xml:space="preserve"> проводится </w:t>
      </w:r>
      <w:r w:rsidR="0059121E" w:rsidRPr="00D632BF">
        <w:rPr>
          <w:rFonts w:ascii="Times New Roman" w:hAnsi="Times New Roman" w:cs="Times New Roman"/>
        </w:rPr>
        <w:t>комиссией.</w:t>
      </w:r>
    </w:p>
    <w:p w14:paraId="037F53CA" w14:textId="77777777" w:rsidR="00762600" w:rsidRPr="00D632BF" w:rsidRDefault="00762600">
      <w:pPr>
        <w:rPr>
          <w:rFonts w:ascii="Times New Roman" w:hAnsi="Times New Roman" w:cs="Times New Roman"/>
        </w:rPr>
      </w:pPr>
      <w:bookmarkStart w:id="117" w:name="sub_13312"/>
      <w:bookmarkEnd w:id="116"/>
      <w:r w:rsidRPr="00D632BF">
        <w:rPr>
          <w:rFonts w:ascii="Times New Roman" w:hAnsi="Times New Roman" w:cs="Times New Roman"/>
        </w:rPr>
        <w:t>3.</w:t>
      </w:r>
      <w:r w:rsidR="0028213E">
        <w:rPr>
          <w:rFonts w:ascii="Times New Roman" w:hAnsi="Times New Roman" w:cs="Times New Roman"/>
        </w:rPr>
        <w:t>5</w:t>
      </w:r>
      <w:r w:rsidRPr="00D632BF">
        <w:rPr>
          <w:rFonts w:ascii="Times New Roman" w:hAnsi="Times New Roman" w:cs="Times New Roman"/>
        </w:rPr>
        <w:t xml:space="preserve">. Состав </w:t>
      </w:r>
      <w:r w:rsidR="00F7177D" w:rsidRPr="00D632BF">
        <w:rPr>
          <w:rFonts w:ascii="Times New Roman" w:hAnsi="Times New Roman" w:cs="Times New Roman"/>
        </w:rPr>
        <w:t>комисс</w:t>
      </w:r>
      <w:r w:rsidR="0059121E" w:rsidRPr="00D632BF">
        <w:rPr>
          <w:rFonts w:ascii="Times New Roman" w:hAnsi="Times New Roman" w:cs="Times New Roman"/>
        </w:rPr>
        <w:t>и</w:t>
      </w:r>
      <w:r w:rsidR="00F7177D" w:rsidRPr="00D632BF">
        <w:rPr>
          <w:rFonts w:ascii="Times New Roman" w:hAnsi="Times New Roman" w:cs="Times New Roman"/>
        </w:rPr>
        <w:t xml:space="preserve">и об установлении доплат и надбавок </w:t>
      </w:r>
      <w:r w:rsidRPr="00D632BF">
        <w:rPr>
          <w:rFonts w:ascii="Times New Roman" w:hAnsi="Times New Roman" w:cs="Times New Roman"/>
        </w:rPr>
        <w:t xml:space="preserve">утверждается приказом </w:t>
      </w:r>
      <w:r w:rsidR="00F7177D" w:rsidRPr="00D632BF">
        <w:rPr>
          <w:rFonts w:ascii="Times New Roman" w:hAnsi="Times New Roman" w:cs="Times New Roman"/>
        </w:rPr>
        <w:t>директора</w:t>
      </w:r>
      <w:r w:rsidRPr="00D632BF">
        <w:rPr>
          <w:rFonts w:ascii="Times New Roman" w:hAnsi="Times New Roman" w:cs="Times New Roman"/>
        </w:rPr>
        <w:t xml:space="preserve"> </w:t>
      </w:r>
      <w:r w:rsidR="00CF41C4">
        <w:rPr>
          <w:rFonts w:ascii="Times New Roman" w:hAnsi="Times New Roman" w:cs="Times New Roman"/>
        </w:rPr>
        <w:t>Учреждения</w:t>
      </w:r>
      <w:r w:rsidRPr="00D632BF">
        <w:rPr>
          <w:rFonts w:ascii="Times New Roman" w:hAnsi="Times New Roman" w:cs="Times New Roman"/>
        </w:rPr>
        <w:t xml:space="preserve">. В состав </w:t>
      </w:r>
      <w:r w:rsidR="00F7177D" w:rsidRPr="00D632BF">
        <w:rPr>
          <w:rFonts w:ascii="Times New Roman" w:hAnsi="Times New Roman" w:cs="Times New Roman"/>
        </w:rPr>
        <w:t>комиссии</w:t>
      </w:r>
      <w:r w:rsidRPr="00D632BF">
        <w:rPr>
          <w:rFonts w:ascii="Times New Roman" w:hAnsi="Times New Roman" w:cs="Times New Roman"/>
        </w:rPr>
        <w:t xml:space="preserve"> </w:t>
      </w:r>
      <w:r w:rsidR="00F7177D" w:rsidRPr="00D632BF">
        <w:rPr>
          <w:rFonts w:ascii="Times New Roman" w:hAnsi="Times New Roman" w:cs="Times New Roman"/>
        </w:rPr>
        <w:t xml:space="preserve">об установлении доплат и надбавок </w:t>
      </w:r>
      <w:r w:rsidRPr="00D632BF">
        <w:rPr>
          <w:rFonts w:ascii="Times New Roman" w:hAnsi="Times New Roman" w:cs="Times New Roman"/>
        </w:rPr>
        <w:t xml:space="preserve">входит </w:t>
      </w:r>
      <w:r w:rsidR="00855D89" w:rsidRPr="00D632BF">
        <w:rPr>
          <w:rFonts w:ascii="Times New Roman" w:hAnsi="Times New Roman" w:cs="Times New Roman"/>
        </w:rPr>
        <w:t>директор</w:t>
      </w:r>
      <w:r w:rsidRPr="00D632BF">
        <w:rPr>
          <w:rFonts w:ascii="Times New Roman" w:hAnsi="Times New Roman" w:cs="Times New Roman"/>
        </w:rPr>
        <w:t xml:space="preserve">, заместители </w:t>
      </w:r>
      <w:r w:rsidR="00F7177D" w:rsidRPr="00D632BF">
        <w:rPr>
          <w:rFonts w:ascii="Times New Roman" w:hAnsi="Times New Roman" w:cs="Times New Roman"/>
        </w:rPr>
        <w:t>директора</w:t>
      </w:r>
      <w:r w:rsidRPr="00D632BF">
        <w:rPr>
          <w:rFonts w:ascii="Times New Roman" w:hAnsi="Times New Roman" w:cs="Times New Roman"/>
        </w:rPr>
        <w:t>,</w:t>
      </w:r>
      <w:r w:rsidR="0059121E" w:rsidRPr="00D632BF">
        <w:rPr>
          <w:rFonts w:ascii="Times New Roman" w:hAnsi="Times New Roman" w:cs="Times New Roman"/>
        </w:rPr>
        <w:t xml:space="preserve"> главный бухгалтер,</w:t>
      </w:r>
      <w:r w:rsidRPr="00D632BF">
        <w:rPr>
          <w:rFonts w:ascii="Times New Roman" w:hAnsi="Times New Roman" w:cs="Times New Roman"/>
        </w:rPr>
        <w:t xml:space="preserve"> представител</w:t>
      </w:r>
      <w:r w:rsidR="0059121E" w:rsidRPr="00D632BF">
        <w:rPr>
          <w:rFonts w:ascii="Times New Roman" w:hAnsi="Times New Roman" w:cs="Times New Roman"/>
        </w:rPr>
        <w:t>ь трудового коллектива.</w:t>
      </w:r>
      <w:r w:rsidRPr="00D632BF">
        <w:rPr>
          <w:rFonts w:ascii="Times New Roman" w:hAnsi="Times New Roman" w:cs="Times New Roman"/>
        </w:rPr>
        <w:t xml:space="preserve"> </w:t>
      </w:r>
    </w:p>
    <w:bookmarkEnd w:id="117"/>
    <w:p w14:paraId="46BE2E05" w14:textId="77777777" w:rsidR="00D632BF" w:rsidRDefault="00D632BF">
      <w:pPr>
        <w:rPr>
          <w:rFonts w:ascii="Times New Roman" w:hAnsi="Times New Roman" w:cs="Times New Roman"/>
        </w:rPr>
      </w:pPr>
    </w:p>
    <w:p w14:paraId="08F85428" w14:textId="77777777" w:rsidR="00CF41C4" w:rsidRDefault="00CF41C4">
      <w:pPr>
        <w:rPr>
          <w:rFonts w:ascii="Times New Roman" w:hAnsi="Times New Roman" w:cs="Times New Roman"/>
        </w:rPr>
      </w:pPr>
    </w:p>
    <w:p w14:paraId="39C129F2" w14:textId="77777777" w:rsidR="00CF41C4" w:rsidRDefault="00CF41C4">
      <w:pPr>
        <w:rPr>
          <w:rFonts w:ascii="Times New Roman" w:hAnsi="Times New Roman" w:cs="Times New Roman"/>
        </w:rPr>
      </w:pPr>
    </w:p>
    <w:p w14:paraId="4272F138" w14:textId="77777777" w:rsidR="00762600" w:rsidRPr="00D632BF" w:rsidRDefault="00762600">
      <w:pPr>
        <w:ind w:firstLine="698"/>
        <w:jc w:val="right"/>
        <w:rPr>
          <w:rFonts w:ascii="Times New Roman" w:hAnsi="Times New Roman" w:cs="Times New Roman"/>
        </w:rPr>
      </w:pPr>
      <w:r w:rsidRPr="00D632BF">
        <w:rPr>
          <w:rStyle w:val="a3"/>
          <w:rFonts w:ascii="Times New Roman" w:hAnsi="Times New Roman" w:cs="Times New Roman"/>
          <w:bCs/>
          <w:color w:val="auto"/>
        </w:rPr>
        <w:t xml:space="preserve">Приложение </w:t>
      </w:r>
      <w:r w:rsidR="00D632BF">
        <w:rPr>
          <w:rStyle w:val="a3"/>
          <w:rFonts w:ascii="Times New Roman" w:hAnsi="Times New Roman" w:cs="Times New Roman"/>
          <w:bCs/>
          <w:color w:val="auto"/>
        </w:rPr>
        <w:t>4</w:t>
      </w:r>
    </w:p>
    <w:p w14:paraId="4E9CD60C" w14:textId="77777777" w:rsidR="00D41499" w:rsidRPr="00D41499" w:rsidRDefault="00D41499" w:rsidP="00D41499">
      <w:pPr>
        <w:jc w:val="right"/>
        <w:rPr>
          <w:rFonts w:ascii="Times New Roman" w:hAnsi="Times New Roman" w:cs="Times New Roman"/>
          <w:b/>
        </w:rPr>
      </w:pPr>
      <w:r w:rsidRPr="00D41499">
        <w:rPr>
          <w:rFonts w:ascii="Times New Roman" w:hAnsi="Times New Roman" w:cs="Times New Roman"/>
          <w:b/>
        </w:rPr>
        <w:t>к Положению об оплате труда работников</w:t>
      </w:r>
    </w:p>
    <w:p w14:paraId="71CC68FE" w14:textId="77777777" w:rsidR="00762600" w:rsidRPr="00D41499" w:rsidRDefault="00D41499" w:rsidP="00D41499">
      <w:pPr>
        <w:jc w:val="right"/>
        <w:rPr>
          <w:rFonts w:ascii="Times New Roman" w:hAnsi="Times New Roman" w:cs="Times New Roman"/>
          <w:b/>
        </w:rPr>
      </w:pPr>
      <w:r w:rsidRPr="00D41499">
        <w:rPr>
          <w:rFonts w:ascii="Times New Roman" w:hAnsi="Times New Roman" w:cs="Times New Roman"/>
          <w:b/>
        </w:rPr>
        <w:t>МБУДО «Центральный дворец творчества»</w:t>
      </w:r>
    </w:p>
    <w:p w14:paraId="49E4C1EC" w14:textId="77777777" w:rsidR="00762600" w:rsidRPr="00D632BF" w:rsidRDefault="00762600">
      <w:pPr>
        <w:pStyle w:val="1"/>
        <w:rPr>
          <w:rFonts w:ascii="Times New Roman" w:hAnsi="Times New Roman" w:cs="Times New Roman"/>
          <w:color w:val="auto"/>
        </w:rPr>
      </w:pPr>
      <w:r w:rsidRPr="00D632BF">
        <w:rPr>
          <w:rFonts w:ascii="Times New Roman" w:hAnsi="Times New Roman" w:cs="Times New Roman"/>
          <w:color w:val="auto"/>
        </w:rPr>
        <w:t>Порядок</w:t>
      </w:r>
      <w:r w:rsidRPr="00D632BF">
        <w:rPr>
          <w:rFonts w:ascii="Times New Roman" w:hAnsi="Times New Roman" w:cs="Times New Roman"/>
          <w:color w:val="auto"/>
        </w:rPr>
        <w:br/>
        <w:t>определения стажа педагогической работы</w:t>
      </w:r>
    </w:p>
    <w:p w14:paraId="67F05911" w14:textId="77777777" w:rsidR="00762600" w:rsidRPr="00D632BF" w:rsidRDefault="00762600">
      <w:pPr>
        <w:rPr>
          <w:rFonts w:ascii="Times New Roman" w:hAnsi="Times New Roman" w:cs="Times New Roman"/>
        </w:rPr>
      </w:pPr>
    </w:p>
    <w:p w14:paraId="0A95D551" w14:textId="77777777" w:rsidR="00762600" w:rsidRPr="00D632BF" w:rsidRDefault="00762600">
      <w:pPr>
        <w:rPr>
          <w:rFonts w:ascii="Times New Roman" w:hAnsi="Times New Roman" w:cs="Times New Roman"/>
        </w:rPr>
      </w:pPr>
      <w:bookmarkStart w:id="118" w:name="sub_1501"/>
      <w:r w:rsidRPr="00D632BF">
        <w:rPr>
          <w:rFonts w:ascii="Times New Roman" w:hAnsi="Times New Roman" w:cs="Times New Roman"/>
        </w:rPr>
        <w:t>1. Основным документом для определения стажа педагогической работы является трудовая книжка работника.</w:t>
      </w:r>
    </w:p>
    <w:bookmarkEnd w:id="118"/>
    <w:p w14:paraId="31254CBC" w14:textId="77777777" w:rsidR="00762600" w:rsidRPr="00D632BF" w:rsidRDefault="00762600">
      <w:pPr>
        <w:rPr>
          <w:rFonts w:ascii="Times New Roman" w:hAnsi="Times New Roman" w:cs="Times New Roman"/>
        </w:rPr>
      </w:pPr>
      <w:r w:rsidRPr="00D632BF">
        <w:rPr>
          <w:rFonts w:ascii="Times New Roman" w:hAnsi="Times New Roman" w:cs="Times New Roman"/>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осуществляющих образовательную деятельность,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14:paraId="7EFD86A2" w14:textId="77777777" w:rsidR="00762600" w:rsidRPr="00D632BF" w:rsidRDefault="00762600">
      <w:pPr>
        <w:rPr>
          <w:rFonts w:ascii="Times New Roman" w:hAnsi="Times New Roman" w:cs="Times New Roman"/>
        </w:rPr>
      </w:pPr>
      <w:r w:rsidRPr="00D632BF">
        <w:rPr>
          <w:rFonts w:ascii="Times New Roman" w:hAnsi="Times New Roman" w:cs="Times New Roman"/>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14:paraId="5F22F9D9" w14:textId="77777777" w:rsidR="00762600" w:rsidRPr="00D632BF" w:rsidRDefault="00762600">
      <w:pPr>
        <w:rPr>
          <w:rFonts w:ascii="Times New Roman" w:hAnsi="Times New Roman" w:cs="Times New Roman"/>
        </w:rPr>
      </w:pPr>
      <w:bookmarkStart w:id="119" w:name="sub_1502"/>
      <w:r w:rsidRPr="00D632BF">
        <w:rPr>
          <w:rFonts w:ascii="Times New Roman" w:hAnsi="Times New Roman" w:cs="Times New Roman"/>
        </w:rPr>
        <w:t>2. Перечень организаций и должностей, время работы в которых засчитывается в педагогический стаж работников образования при определении надбавок за выслугу лет.</w:t>
      </w:r>
    </w:p>
    <w:bookmarkEnd w:id="119"/>
    <w:p w14:paraId="5BD7E38E" w14:textId="77777777" w:rsidR="00762600" w:rsidRPr="00D632BF" w:rsidRDefault="0076260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4019"/>
        <w:gridCol w:w="5405"/>
      </w:tblGrid>
      <w:tr w:rsidR="00762600" w:rsidRPr="00D632BF" w14:paraId="5A64AC58" w14:textId="77777777">
        <w:tc>
          <w:tcPr>
            <w:tcW w:w="970" w:type="dxa"/>
            <w:tcBorders>
              <w:top w:val="single" w:sz="4" w:space="0" w:color="auto"/>
              <w:bottom w:val="single" w:sz="4" w:space="0" w:color="auto"/>
              <w:right w:val="single" w:sz="4" w:space="0" w:color="auto"/>
            </w:tcBorders>
          </w:tcPr>
          <w:p w14:paraId="0441A3BE"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N п/п</w:t>
            </w:r>
          </w:p>
        </w:tc>
        <w:tc>
          <w:tcPr>
            <w:tcW w:w="4019" w:type="dxa"/>
            <w:tcBorders>
              <w:top w:val="single" w:sz="4" w:space="0" w:color="auto"/>
              <w:left w:val="single" w:sz="4" w:space="0" w:color="auto"/>
              <w:bottom w:val="single" w:sz="4" w:space="0" w:color="auto"/>
              <w:right w:val="single" w:sz="4" w:space="0" w:color="auto"/>
            </w:tcBorders>
          </w:tcPr>
          <w:p w14:paraId="65336BBD"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Наименование учреждений и организаций</w:t>
            </w:r>
          </w:p>
        </w:tc>
        <w:tc>
          <w:tcPr>
            <w:tcW w:w="5405" w:type="dxa"/>
            <w:tcBorders>
              <w:top w:val="single" w:sz="4" w:space="0" w:color="auto"/>
              <w:left w:val="single" w:sz="4" w:space="0" w:color="auto"/>
              <w:bottom w:val="single" w:sz="4" w:space="0" w:color="auto"/>
            </w:tcBorders>
          </w:tcPr>
          <w:p w14:paraId="00B928F3"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Наименование должностей</w:t>
            </w:r>
          </w:p>
        </w:tc>
      </w:tr>
      <w:tr w:rsidR="00762600" w:rsidRPr="00D632BF" w14:paraId="63223708" w14:textId="77777777">
        <w:tc>
          <w:tcPr>
            <w:tcW w:w="970" w:type="dxa"/>
            <w:tcBorders>
              <w:top w:val="single" w:sz="4" w:space="0" w:color="auto"/>
              <w:bottom w:val="single" w:sz="4" w:space="0" w:color="auto"/>
              <w:right w:val="single" w:sz="4" w:space="0" w:color="auto"/>
            </w:tcBorders>
          </w:tcPr>
          <w:p w14:paraId="6334A367"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1.</w:t>
            </w:r>
          </w:p>
        </w:tc>
        <w:tc>
          <w:tcPr>
            <w:tcW w:w="4019" w:type="dxa"/>
            <w:tcBorders>
              <w:top w:val="single" w:sz="4" w:space="0" w:color="auto"/>
              <w:left w:val="single" w:sz="4" w:space="0" w:color="auto"/>
              <w:bottom w:val="single" w:sz="4" w:space="0" w:color="auto"/>
              <w:right w:val="single" w:sz="4" w:space="0" w:color="auto"/>
            </w:tcBorders>
          </w:tcPr>
          <w:p w14:paraId="756DA040"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Организации, осуществляющие образовательную деятельность, кроме организаций высшего образования и дополнительного профессионального образования (повышения квалификации специалистов)</w:t>
            </w:r>
          </w:p>
          <w:p w14:paraId="09A99E6E" w14:textId="77777777" w:rsidR="00762600" w:rsidRPr="009B6BC6" w:rsidRDefault="00762600">
            <w:pPr>
              <w:pStyle w:val="aff7"/>
              <w:rPr>
                <w:rFonts w:ascii="Times New Roman" w:hAnsi="Times New Roman" w:cs="Times New Roman"/>
                <w:sz w:val="22"/>
                <w:szCs w:val="22"/>
              </w:rPr>
            </w:pPr>
          </w:p>
          <w:p w14:paraId="4B2F9A15"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Организации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5405" w:type="dxa"/>
            <w:tcBorders>
              <w:top w:val="single" w:sz="4" w:space="0" w:color="auto"/>
              <w:left w:val="single" w:sz="4" w:space="0" w:color="auto"/>
              <w:bottom w:val="single" w:sz="4" w:space="0" w:color="auto"/>
            </w:tcBorders>
          </w:tcPr>
          <w:p w14:paraId="7C36F356"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учителя, преподаватели, сурдопедагоги,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туризму), концертмейстеры, музыкальные руководители, старшие воспитатели, воспитатели, классные воспитатели, социальные педагоги, педагоги-</w:t>
            </w:r>
            <w:r w:rsidRPr="009B6BC6">
              <w:rPr>
                <w:rFonts w:ascii="Times New Roman" w:hAnsi="Times New Roman" w:cs="Times New Roman"/>
                <w:sz w:val="22"/>
                <w:szCs w:val="22"/>
              </w:rPr>
              <w:lastRenderedPageBreak/>
              <w:t>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УКП,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инструкторы слуховых кабинетов, заведующие слуховыми кабинетами, организаторы внеклассной и внешкольной воспитательной работы с детьми, воспитатели-методисты</w:t>
            </w:r>
          </w:p>
        </w:tc>
      </w:tr>
      <w:tr w:rsidR="00762600" w:rsidRPr="00D632BF" w14:paraId="626679F6" w14:textId="77777777">
        <w:tc>
          <w:tcPr>
            <w:tcW w:w="970" w:type="dxa"/>
            <w:tcBorders>
              <w:top w:val="single" w:sz="4" w:space="0" w:color="auto"/>
              <w:bottom w:val="single" w:sz="4" w:space="0" w:color="auto"/>
              <w:right w:val="single" w:sz="4" w:space="0" w:color="auto"/>
            </w:tcBorders>
          </w:tcPr>
          <w:p w14:paraId="32A6136F"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lastRenderedPageBreak/>
              <w:t>2.</w:t>
            </w:r>
          </w:p>
        </w:tc>
        <w:tc>
          <w:tcPr>
            <w:tcW w:w="4019" w:type="dxa"/>
            <w:tcBorders>
              <w:top w:val="single" w:sz="4" w:space="0" w:color="auto"/>
              <w:left w:val="single" w:sz="4" w:space="0" w:color="auto"/>
              <w:bottom w:val="single" w:sz="4" w:space="0" w:color="auto"/>
              <w:right w:val="single" w:sz="4" w:space="0" w:color="auto"/>
            </w:tcBorders>
          </w:tcPr>
          <w:p w14:paraId="284467E3"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Образовательные организации высшего образования</w:t>
            </w:r>
          </w:p>
        </w:tc>
        <w:tc>
          <w:tcPr>
            <w:tcW w:w="5405" w:type="dxa"/>
            <w:tcBorders>
              <w:top w:val="single" w:sz="4" w:space="0" w:color="auto"/>
              <w:left w:val="single" w:sz="4" w:space="0" w:color="auto"/>
              <w:bottom w:val="single" w:sz="4" w:space="0" w:color="auto"/>
            </w:tcBorders>
          </w:tcPr>
          <w:p w14:paraId="63522BC8"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профессорско-преподавательский состав, концертмейстеры, аккомпаниаторы</w:t>
            </w:r>
          </w:p>
        </w:tc>
      </w:tr>
      <w:tr w:rsidR="00762600" w:rsidRPr="00D632BF" w14:paraId="72002113" w14:textId="77777777">
        <w:tc>
          <w:tcPr>
            <w:tcW w:w="970" w:type="dxa"/>
            <w:tcBorders>
              <w:top w:val="single" w:sz="4" w:space="0" w:color="auto"/>
              <w:bottom w:val="single" w:sz="4" w:space="0" w:color="auto"/>
              <w:right w:val="single" w:sz="4" w:space="0" w:color="auto"/>
            </w:tcBorders>
          </w:tcPr>
          <w:p w14:paraId="1061B833"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3.</w:t>
            </w:r>
          </w:p>
        </w:tc>
        <w:tc>
          <w:tcPr>
            <w:tcW w:w="4019" w:type="dxa"/>
            <w:tcBorders>
              <w:top w:val="single" w:sz="4" w:space="0" w:color="auto"/>
              <w:left w:val="single" w:sz="4" w:space="0" w:color="auto"/>
              <w:bottom w:val="single" w:sz="4" w:space="0" w:color="auto"/>
              <w:right w:val="single" w:sz="4" w:space="0" w:color="auto"/>
            </w:tcBorders>
          </w:tcPr>
          <w:p w14:paraId="0FE42A3D"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Образовательные организации со специальным наименованием "высшие военные" и "средние военные"</w:t>
            </w:r>
          </w:p>
        </w:tc>
        <w:tc>
          <w:tcPr>
            <w:tcW w:w="5405" w:type="dxa"/>
            <w:tcBorders>
              <w:top w:val="single" w:sz="4" w:space="0" w:color="auto"/>
              <w:left w:val="single" w:sz="4" w:space="0" w:color="auto"/>
              <w:bottom w:val="single" w:sz="4" w:space="0" w:color="auto"/>
            </w:tcBorders>
          </w:tcPr>
          <w:p w14:paraId="3F3511FE"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работа (служба) на профессорско-преподавательских и преподавательских должностях</w:t>
            </w:r>
          </w:p>
        </w:tc>
      </w:tr>
      <w:tr w:rsidR="00762600" w:rsidRPr="00D632BF" w14:paraId="45AA2658" w14:textId="77777777">
        <w:tc>
          <w:tcPr>
            <w:tcW w:w="970" w:type="dxa"/>
            <w:tcBorders>
              <w:top w:val="single" w:sz="4" w:space="0" w:color="auto"/>
              <w:bottom w:val="single" w:sz="4" w:space="0" w:color="auto"/>
              <w:right w:val="single" w:sz="4" w:space="0" w:color="auto"/>
            </w:tcBorders>
          </w:tcPr>
          <w:p w14:paraId="0A01D403"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4.</w:t>
            </w:r>
          </w:p>
        </w:tc>
        <w:tc>
          <w:tcPr>
            <w:tcW w:w="4019" w:type="dxa"/>
            <w:tcBorders>
              <w:top w:val="single" w:sz="4" w:space="0" w:color="auto"/>
              <w:left w:val="single" w:sz="4" w:space="0" w:color="auto"/>
              <w:bottom w:val="single" w:sz="4" w:space="0" w:color="auto"/>
              <w:right w:val="single" w:sz="4" w:space="0" w:color="auto"/>
            </w:tcBorders>
          </w:tcPr>
          <w:p w14:paraId="032F1F2E"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Образовательные организации дополнительного профессионального образования (повышения квалификации специалистов), методические (учебно-методические) учреждения всех наименований (независимо от ведомственной подчиненности)</w:t>
            </w:r>
          </w:p>
        </w:tc>
        <w:tc>
          <w:tcPr>
            <w:tcW w:w="5405" w:type="dxa"/>
            <w:tcBorders>
              <w:top w:val="single" w:sz="4" w:space="0" w:color="auto"/>
              <w:left w:val="single" w:sz="4" w:space="0" w:color="auto"/>
              <w:bottom w:val="single" w:sz="4" w:space="0" w:color="auto"/>
            </w:tcBorders>
          </w:tcPr>
          <w:p w14:paraId="41CBE201"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профессорско-преподавательский состав, старшие методисты, методисты, директора (заведующие), ректоры, заместители директора (заведующего), проректоры, заведующие: секторами, кабинетами, лабораториями, отделами, научные сотрудники, деятельность которых связана с образовательным процессом, методическим обеспечением</w:t>
            </w:r>
          </w:p>
        </w:tc>
      </w:tr>
      <w:tr w:rsidR="00762600" w:rsidRPr="00D632BF" w14:paraId="578B1740" w14:textId="77777777">
        <w:tc>
          <w:tcPr>
            <w:tcW w:w="970" w:type="dxa"/>
            <w:tcBorders>
              <w:top w:val="single" w:sz="4" w:space="0" w:color="auto"/>
              <w:bottom w:val="single" w:sz="4" w:space="0" w:color="auto"/>
              <w:right w:val="single" w:sz="4" w:space="0" w:color="auto"/>
            </w:tcBorders>
          </w:tcPr>
          <w:p w14:paraId="2B8DD09E"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5.</w:t>
            </w:r>
          </w:p>
        </w:tc>
        <w:tc>
          <w:tcPr>
            <w:tcW w:w="4019" w:type="dxa"/>
            <w:tcBorders>
              <w:top w:val="single" w:sz="4" w:space="0" w:color="auto"/>
              <w:left w:val="single" w:sz="4" w:space="0" w:color="auto"/>
              <w:bottom w:val="single" w:sz="4" w:space="0" w:color="auto"/>
              <w:right w:val="single" w:sz="4" w:space="0" w:color="auto"/>
            </w:tcBorders>
          </w:tcPr>
          <w:p w14:paraId="7A88FE48"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1. Органы, осуществляющие управление в сфере образования, и органы (структурные подразделения), осуществляющие руководство образовательными организациями</w:t>
            </w:r>
          </w:p>
        </w:tc>
        <w:tc>
          <w:tcPr>
            <w:tcW w:w="5405" w:type="dxa"/>
            <w:tcBorders>
              <w:top w:val="single" w:sz="4" w:space="0" w:color="auto"/>
              <w:left w:val="single" w:sz="4" w:space="0" w:color="auto"/>
              <w:bottom w:val="single" w:sz="4" w:space="0" w:color="auto"/>
            </w:tcBorders>
          </w:tcPr>
          <w:p w14:paraId="74901BE5"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762600" w:rsidRPr="00D632BF" w14:paraId="24B81158" w14:textId="77777777">
        <w:tc>
          <w:tcPr>
            <w:tcW w:w="970" w:type="dxa"/>
            <w:tcBorders>
              <w:top w:val="single" w:sz="4" w:space="0" w:color="auto"/>
              <w:bottom w:val="single" w:sz="4" w:space="0" w:color="auto"/>
              <w:right w:val="single" w:sz="4" w:space="0" w:color="auto"/>
            </w:tcBorders>
          </w:tcPr>
          <w:p w14:paraId="0E07E438" w14:textId="77777777" w:rsidR="00762600" w:rsidRPr="009B6BC6" w:rsidRDefault="00762600">
            <w:pPr>
              <w:pStyle w:val="aff7"/>
              <w:rPr>
                <w:rFonts w:ascii="Times New Roman" w:hAnsi="Times New Roman" w:cs="Times New Roman"/>
                <w:sz w:val="22"/>
                <w:szCs w:val="22"/>
              </w:rPr>
            </w:pPr>
          </w:p>
        </w:tc>
        <w:tc>
          <w:tcPr>
            <w:tcW w:w="4019" w:type="dxa"/>
            <w:tcBorders>
              <w:top w:val="single" w:sz="4" w:space="0" w:color="auto"/>
              <w:left w:val="single" w:sz="4" w:space="0" w:color="auto"/>
              <w:bottom w:val="single" w:sz="4" w:space="0" w:color="auto"/>
              <w:right w:val="single" w:sz="4" w:space="0" w:color="auto"/>
            </w:tcBorders>
          </w:tcPr>
          <w:p w14:paraId="5FCAF662"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2. Отделы (бюро) технического обучения, отделы кадров предприятий, объединений, организаций, подразделения министерств (ведомств), занимающиеся вопросами подготовки и повышения квалификации кадров на производстве</w:t>
            </w:r>
          </w:p>
        </w:tc>
        <w:tc>
          <w:tcPr>
            <w:tcW w:w="5405" w:type="dxa"/>
            <w:tcBorders>
              <w:top w:val="single" w:sz="4" w:space="0" w:color="auto"/>
              <w:left w:val="single" w:sz="4" w:space="0" w:color="auto"/>
              <w:bottom w:val="single" w:sz="4" w:space="0" w:color="auto"/>
            </w:tcBorders>
          </w:tcPr>
          <w:p w14:paraId="085AF6BB"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762600" w:rsidRPr="00D632BF" w14:paraId="0CC68589" w14:textId="77777777">
        <w:tc>
          <w:tcPr>
            <w:tcW w:w="970" w:type="dxa"/>
            <w:tcBorders>
              <w:top w:val="single" w:sz="4" w:space="0" w:color="auto"/>
              <w:bottom w:val="single" w:sz="4" w:space="0" w:color="auto"/>
              <w:right w:val="single" w:sz="4" w:space="0" w:color="auto"/>
            </w:tcBorders>
          </w:tcPr>
          <w:p w14:paraId="447E134B"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6.</w:t>
            </w:r>
          </w:p>
        </w:tc>
        <w:tc>
          <w:tcPr>
            <w:tcW w:w="4019" w:type="dxa"/>
            <w:tcBorders>
              <w:top w:val="single" w:sz="4" w:space="0" w:color="auto"/>
              <w:left w:val="single" w:sz="4" w:space="0" w:color="auto"/>
              <w:bottom w:val="single" w:sz="4" w:space="0" w:color="auto"/>
              <w:right w:val="single" w:sz="4" w:space="0" w:color="auto"/>
            </w:tcBorders>
          </w:tcPr>
          <w:p w14:paraId="33B6F22C"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Образовательные организации РОСТО (ДОСААФ) и гражданской авиации</w:t>
            </w:r>
          </w:p>
        </w:tc>
        <w:tc>
          <w:tcPr>
            <w:tcW w:w="5405" w:type="dxa"/>
            <w:tcBorders>
              <w:top w:val="single" w:sz="4" w:space="0" w:color="auto"/>
              <w:left w:val="single" w:sz="4" w:space="0" w:color="auto"/>
              <w:bottom w:val="single" w:sz="4" w:space="0" w:color="auto"/>
            </w:tcBorders>
          </w:tcPr>
          <w:p w14:paraId="0C75583B"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762600" w:rsidRPr="00D632BF" w14:paraId="7EAE5FD5" w14:textId="77777777">
        <w:tc>
          <w:tcPr>
            <w:tcW w:w="970" w:type="dxa"/>
            <w:tcBorders>
              <w:top w:val="single" w:sz="4" w:space="0" w:color="auto"/>
              <w:bottom w:val="single" w:sz="4" w:space="0" w:color="auto"/>
              <w:right w:val="single" w:sz="4" w:space="0" w:color="auto"/>
            </w:tcBorders>
          </w:tcPr>
          <w:p w14:paraId="36FD91CA"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t>7.</w:t>
            </w:r>
          </w:p>
        </w:tc>
        <w:tc>
          <w:tcPr>
            <w:tcW w:w="4019" w:type="dxa"/>
            <w:tcBorders>
              <w:top w:val="single" w:sz="4" w:space="0" w:color="auto"/>
              <w:left w:val="single" w:sz="4" w:space="0" w:color="auto"/>
              <w:bottom w:val="single" w:sz="4" w:space="0" w:color="auto"/>
              <w:right w:val="single" w:sz="4" w:space="0" w:color="auto"/>
            </w:tcBorders>
          </w:tcPr>
          <w:p w14:paraId="38CED4FD"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 xml:space="preserve">Общежития предприятий и организаций, жилищно-эксплуатационные организации, </w:t>
            </w:r>
            <w:r w:rsidRPr="009B6BC6">
              <w:rPr>
                <w:rFonts w:ascii="Times New Roman" w:hAnsi="Times New Roman" w:cs="Times New Roman"/>
                <w:sz w:val="22"/>
                <w:szCs w:val="22"/>
              </w:rPr>
              <w:lastRenderedPageBreak/>
              <w:t>молодежные жилищные комплексы, детские кинотеатры, театры юного зрителя, кукольные театры, культурно-просветительные учреждения и подразделения предприятий и организаций по работе с детьми и подростками</w:t>
            </w:r>
          </w:p>
        </w:tc>
        <w:tc>
          <w:tcPr>
            <w:tcW w:w="5405" w:type="dxa"/>
            <w:tcBorders>
              <w:top w:val="single" w:sz="4" w:space="0" w:color="auto"/>
              <w:left w:val="single" w:sz="4" w:space="0" w:color="auto"/>
              <w:bottom w:val="single" w:sz="4" w:space="0" w:color="auto"/>
            </w:tcBorders>
          </w:tcPr>
          <w:p w14:paraId="71CDC93F"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lastRenderedPageBreak/>
              <w:t xml:space="preserve">воспитатели, педагоги-организаторы, педагоги-психологи (психологи), преподаватели дополнительного образования (руководители кружков) </w:t>
            </w:r>
            <w:r w:rsidRPr="009B6BC6">
              <w:rPr>
                <w:rFonts w:ascii="Times New Roman" w:hAnsi="Times New Roman" w:cs="Times New Roman"/>
                <w:sz w:val="22"/>
                <w:szCs w:val="22"/>
              </w:rPr>
              <w:lastRenderedPageBreak/>
              <w:t>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762600" w:rsidRPr="00D632BF" w14:paraId="78EB3D2E" w14:textId="77777777">
        <w:tc>
          <w:tcPr>
            <w:tcW w:w="970" w:type="dxa"/>
            <w:tcBorders>
              <w:top w:val="single" w:sz="4" w:space="0" w:color="auto"/>
              <w:bottom w:val="single" w:sz="4" w:space="0" w:color="auto"/>
              <w:right w:val="single" w:sz="4" w:space="0" w:color="auto"/>
            </w:tcBorders>
          </w:tcPr>
          <w:p w14:paraId="029F6897" w14:textId="77777777" w:rsidR="00762600" w:rsidRPr="009B6BC6" w:rsidRDefault="00762600">
            <w:pPr>
              <w:pStyle w:val="aff7"/>
              <w:jc w:val="center"/>
              <w:rPr>
                <w:rFonts w:ascii="Times New Roman" w:hAnsi="Times New Roman" w:cs="Times New Roman"/>
                <w:sz w:val="22"/>
                <w:szCs w:val="22"/>
              </w:rPr>
            </w:pPr>
            <w:r w:rsidRPr="009B6BC6">
              <w:rPr>
                <w:rFonts w:ascii="Times New Roman" w:hAnsi="Times New Roman" w:cs="Times New Roman"/>
                <w:sz w:val="22"/>
                <w:szCs w:val="22"/>
              </w:rPr>
              <w:lastRenderedPageBreak/>
              <w:t>8.</w:t>
            </w:r>
          </w:p>
        </w:tc>
        <w:tc>
          <w:tcPr>
            <w:tcW w:w="4019" w:type="dxa"/>
            <w:tcBorders>
              <w:top w:val="single" w:sz="4" w:space="0" w:color="auto"/>
              <w:left w:val="single" w:sz="4" w:space="0" w:color="auto"/>
              <w:bottom w:val="single" w:sz="4" w:space="0" w:color="auto"/>
              <w:right w:val="single" w:sz="4" w:space="0" w:color="auto"/>
            </w:tcBorders>
          </w:tcPr>
          <w:p w14:paraId="387C2639"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Исправительные колонии, воспитательные колонии, тюрьмы, лечебные исправительные учреждения и следственные изоляторы</w:t>
            </w:r>
          </w:p>
        </w:tc>
        <w:tc>
          <w:tcPr>
            <w:tcW w:w="5405" w:type="dxa"/>
            <w:tcBorders>
              <w:top w:val="single" w:sz="4" w:space="0" w:color="auto"/>
              <w:left w:val="single" w:sz="4" w:space="0" w:color="auto"/>
              <w:bottom w:val="single" w:sz="4" w:space="0" w:color="auto"/>
            </w:tcBorders>
          </w:tcPr>
          <w:p w14:paraId="0DD3297C" w14:textId="77777777" w:rsidR="00762600" w:rsidRPr="009B6BC6" w:rsidRDefault="00762600">
            <w:pPr>
              <w:pStyle w:val="aff7"/>
              <w:rPr>
                <w:rFonts w:ascii="Times New Roman" w:hAnsi="Times New Roman" w:cs="Times New Roman"/>
                <w:sz w:val="22"/>
                <w:szCs w:val="22"/>
              </w:rPr>
            </w:pPr>
            <w:r w:rsidRPr="009B6BC6">
              <w:rPr>
                <w:rFonts w:ascii="Times New Roman" w:hAnsi="Times New Roman" w:cs="Times New Roman"/>
                <w:sz w:val="22"/>
                <w:szCs w:val="22"/>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
        </w:tc>
      </w:tr>
    </w:tbl>
    <w:p w14:paraId="73970452" w14:textId="77777777" w:rsidR="00762600" w:rsidRPr="00D632BF" w:rsidRDefault="00762600">
      <w:pPr>
        <w:rPr>
          <w:rFonts w:ascii="Times New Roman" w:hAnsi="Times New Roman" w:cs="Times New Roman"/>
        </w:rPr>
      </w:pPr>
    </w:p>
    <w:p w14:paraId="038DAC50" w14:textId="77777777" w:rsidR="00762600" w:rsidRPr="00D632BF" w:rsidRDefault="00762600">
      <w:pPr>
        <w:rPr>
          <w:rFonts w:ascii="Times New Roman" w:hAnsi="Times New Roman" w:cs="Times New Roman"/>
        </w:rPr>
      </w:pPr>
      <w:r w:rsidRPr="00D632BF">
        <w:rPr>
          <w:rStyle w:val="a3"/>
          <w:rFonts w:ascii="Times New Roman" w:hAnsi="Times New Roman" w:cs="Times New Roman"/>
          <w:bCs/>
          <w:color w:val="auto"/>
        </w:rPr>
        <w:t>Примечание.</w:t>
      </w:r>
    </w:p>
    <w:p w14:paraId="6D18298A" w14:textId="77777777" w:rsidR="00762600" w:rsidRPr="00D632BF" w:rsidRDefault="00762600">
      <w:pPr>
        <w:rPr>
          <w:rFonts w:ascii="Times New Roman" w:hAnsi="Times New Roman" w:cs="Times New Roman"/>
        </w:rPr>
      </w:pPr>
    </w:p>
    <w:p w14:paraId="52FE80FA" w14:textId="77777777" w:rsidR="00762600" w:rsidRPr="00D632BF" w:rsidRDefault="00762600">
      <w:pPr>
        <w:rPr>
          <w:rFonts w:ascii="Times New Roman" w:hAnsi="Times New Roman" w:cs="Times New Roman"/>
        </w:rPr>
      </w:pPr>
      <w:r w:rsidRPr="00D632BF">
        <w:rPr>
          <w:rFonts w:ascii="Times New Roman" w:hAnsi="Times New Roman" w:cs="Times New Roman"/>
        </w:rPr>
        <w:t>В стаж педагогической работы включается время работы в должностях учителя-дефектолога, логопеда, воспитателя в медицинских организациях и органах социального обеспечения.</w:t>
      </w:r>
    </w:p>
    <w:p w14:paraId="08A6DBC1" w14:textId="77777777" w:rsidR="00762600" w:rsidRPr="00D632BF" w:rsidRDefault="00762600">
      <w:pPr>
        <w:rPr>
          <w:rFonts w:ascii="Times New Roman" w:hAnsi="Times New Roman" w:cs="Times New Roman"/>
        </w:rPr>
      </w:pPr>
      <w:r w:rsidRPr="00D632BF">
        <w:rPr>
          <w:rFonts w:ascii="Times New Roman" w:hAnsi="Times New Roman" w:cs="Times New Roman"/>
        </w:rPr>
        <w:t>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14:paraId="044921EE" w14:textId="77777777" w:rsidR="00762600" w:rsidRPr="00D632BF" w:rsidRDefault="00762600">
      <w:pPr>
        <w:rPr>
          <w:rFonts w:ascii="Times New Roman" w:hAnsi="Times New Roman" w:cs="Times New Roman"/>
        </w:rPr>
      </w:pPr>
      <w:bookmarkStart w:id="120" w:name="sub_1511"/>
      <w:r w:rsidRPr="00D632BF">
        <w:rPr>
          <w:rFonts w:ascii="Times New Roman" w:hAnsi="Times New Roman" w:cs="Times New Roman"/>
        </w:rPr>
        <w:t>1) пе</w:t>
      </w:r>
      <w:r w:rsidR="0079119D" w:rsidRPr="00D632BF">
        <w:rPr>
          <w:rFonts w:ascii="Times New Roman" w:hAnsi="Times New Roman" w:cs="Times New Roman"/>
        </w:rPr>
        <w:t>дагогам-организаторам</w:t>
      </w:r>
      <w:r w:rsidRPr="00D632BF">
        <w:rPr>
          <w:rFonts w:ascii="Times New Roman" w:hAnsi="Times New Roman" w:cs="Times New Roman"/>
        </w:rPr>
        <w:t>;</w:t>
      </w:r>
    </w:p>
    <w:p w14:paraId="04A75E63" w14:textId="77777777" w:rsidR="00762600" w:rsidRPr="00D632BF" w:rsidRDefault="0079119D">
      <w:pPr>
        <w:rPr>
          <w:rFonts w:ascii="Times New Roman" w:hAnsi="Times New Roman" w:cs="Times New Roman"/>
        </w:rPr>
      </w:pPr>
      <w:bookmarkStart w:id="121" w:name="sub_1515"/>
      <w:bookmarkEnd w:id="120"/>
      <w:r w:rsidRPr="00D632BF">
        <w:rPr>
          <w:rFonts w:ascii="Times New Roman" w:hAnsi="Times New Roman" w:cs="Times New Roman"/>
        </w:rPr>
        <w:t>2</w:t>
      </w:r>
      <w:r w:rsidR="00762600" w:rsidRPr="00D632BF">
        <w:rPr>
          <w:rFonts w:ascii="Times New Roman" w:hAnsi="Times New Roman" w:cs="Times New Roman"/>
        </w:rPr>
        <w:t>) педагогам дополнительного образования;</w:t>
      </w:r>
    </w:p>
    <w:p w14:paraId="23DCB4EA" w14:textId="77777777" w:rsidR="00762600" w:rsidRPr="00D632BF" w:rsidRDefault="0079119D">
      <w:pPr>
        <w:rPr>
          <w:rFonts w:ascii="Times New Roman" w:hAnsi="Times New Roman" w:cs="Times New Roman"/>
        </w:rPr>
      </w:pPr>
      <w:bookmarkStart w:id="122" w:name="sub_1518"/>
      <w:bookmarkEnd w:id="121"/>
      <w:r w:rsidRPr="00D632BF">
        <w:rPr>
          <w:rFonts w:ascii="Times New Roman" w:hAnsi="Times New Roman" w:cs="Times New Roman"/>
        </w:rPr>
        <w:t>3</w:t>
      </w:r>
      <w:r w:rsidR="00762600" w:rsidRPr="00D632BF">
        <w:rPr>
          <w:rFonts w:ascii="Times New Roman" w:hAnsi="Times New Roman" w:cs="Times New Roman"/>
        </w:rPr>
        <w:t>) методистам;</w:t>
      </w:r>
    </w:p>
    <w:bookmarkEnd w:id="122"/>
    <w:p w14:paraId="65152A48" w14:textId="77777777" w:rsidR="00762600" w:rsidRPr="00D632BF" w:rsidRDefault="00762600">
      <w:pPr>
        <w:rPr>
          <w:rFonts w:ascii="Times New Roman" w:hAnsi="Times New Roman" w:cs="Times New Roman"/>
        </w:rPr>
      </w:pPr>
      <w:r w:rsidRPr="00D632BF">
        <w:rPr>
          <w:rFonts w:ascii="Times New Roman" w:hAnsi="Times New Roman" w:cs="Times New Roman"/>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 (педагогическое образование).</w:t>
      </w:r>
    </w:p>
    <w:p w14:paraId="7803EB9D" w14:textId="77777777" w:rsidR="00762600" w:rsidRPr="00D632BF" w:rsidRDefault="00762600">
      <w:pPr>
        <w:rPr>
          <w:rFonts w:ascii="Times New Roman" w:hAnsi="Times New Roman" w:cs="Times New Roman"/>
        </w:rPr>
      </w:pPr>
      <w:r w:rsidRPr="00D632BF">
        <w:rPr>
          <w:rFonts w:ascii="Times New Roman" w:hAnsi="Times New Roman" w:cs="Times New Roman"/>
        </w:rPr>
        <w:t>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14:paraId="4972CF9C" w14:textId="77777777" w:rsidR="00762600" w:rsidRPr="00D632BF" w:rsidRDefault="00762600">
      <w:pPr>
        <w:rPr>
          <w:rFonts w:ascii="Times New Roman" w:hAnsi="Times New Roman" w:cs="Times New Roman"/>
        </w:rPr>
      </w:pPr>
      <w:r w:rsidRPr="00D632BF">
        <w:rPr>
          <w:rFonts w:ascii="Times New Roman" w:hAnsi="Times New Roman" w:cs="Times New Roman"/>
        </w:rPr>
        <w:t>При этом в педагогический стаж засчитываются только те месяцы, в течение которых выполнялась педагогическая работа.</w:t>
      </w:r>
    </w:p>
    <w:p w14:paraId="54936AF6" w14:textId="77777777" w:rsidR="00762600" w:rsidRPr="00D632BF" w:rsidRDefault="00762600">
      <w:pPr>
        <w:rPr>
          <w:rFonts w:ascii="Times New Roman" w:hAnsi="Times New Roman" w:cs="Times New Roman"/>
        </w:rPr>
      </w:pPr>
      <w:r w:rsidRPr="00D632BF">
        <w:rPr>
          <w:rFonts w:ascii="Times New Roman" w:hAnsi="Times New Roman" w:cs="Times New Roman"/>
        </w:rPr>
        <w:t>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14:paraId="367B50A9" w14:textId="77777777" w:rsidR="00762600" w:rsidRPr="00D632BF" w:rsidRDefault="00762600">
      <w:pPr>
        <w:rPr>
          <w:rFonts w:ascii="Times New Roman" w:hAnsi="Times New Roman" w:cs="Times New Roman"/>
        </w:rPr>
      </w:pPr>
      <w:r w:rsidRPr="00D632BF">
        <w:rPr>
          <w:rFonts w:ascii="Times New Roman" w:hAnsi="Times New Roman" w:cs="Times New Roman"/>
        </w:rPr>
        <w:t>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14:paraId="33D22F73" w14:textId="77777777" w:rsidR="009B6BC6" w:rsidRPr="00D632BF" w:rsidRDefault="009B6BC6">
      <w:pPr>
        <w:rPr>
          <w:rFonts w:ascii="Times New Roman" w:hAnsi="Times New Roman" w:cs="Times New Roman"/>
        </w:rPr>
      </w:pPr>
    </w:p>
    <w:sectPr w:rsidR="009B6BC6" w:rsidRPr="00D632BF" w:rsidSect="009B6BC6">
      <w:headerReference w:type="default" r:id="rId11"/>
      <w:pgSz w:w="11900" w:h="16800"/>
      <w:pgMar w:top="851" w:right="799" w:bottom="851" w:left="1134" w:header="284"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66D9" w14:textId="77777777" w:rsidR="00993D79" w:rsidRDefault="00993D79" w:rsidP="009641A1">
      <w:r>
        <w:separator/>
      </w:r>
    </w:p>
  </w:endnote>
  <w:endnote w:type="continuationSeparator" w:id="0">
    <w:p w14:paraId="43FBCCDC" w14:textId="77777777" w:rsidR="00993D79" w:rsidRDefault="00993D79" w:rsidP="0096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9B51" w14:textId="77777777" w:rsidR="00993D79" w:rsidRDefault="00993D79" w:rsidP="009641A1">
      <w:r>
        <w:separator/>
      </w:r>
    </w:p>
  </w:footnote>
  <w:footnote w:type="continuationSeparator" w:id="0">
    <w:p w14:paraId="2352AE11" w14:textId="77777777" w:rsidR="00993D79" w:rsidRDefault="00993D79" w:rsidP="0096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1BF" w14:textId="77777777" w:rsidR="008164F8" w:rsidRPr="009641A1" w:rsidRDefault="008164F8" w:rsidP="009641A1">
    <w:pPr>
      <w:pStyle w:val="afff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5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40180"/>
    <w:multiLevelType w:val="hybridMultilevel"/>
    <w:tmpl w:val="50BCCC0C"/>
    <w:lvl w:ilvl="0" w:tplc="A8D223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72F11"/>
    <w:multiLevelType w:val="multilevel"/>
    <w:tmpl w:val="C9B47DEA"/>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39011276"/>
    <w:multiLevelType w:val="hybridMultilevel"/>
    <w:tmpl w:val="DBD6190A"/>
    <w:lvl w:ilvl="0" w:tplc="F37ED8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F0F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E956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27301"/>
    <w:multiLevelType w:val="hybridMultilevel"/>
    <w:tmpl w:val="86B8A404"/>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A0490A"/>
    <w:multiLevelType w:val="hybridMultilevel"/>
    <w:tmpl w:val="873CAE52"/>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3E855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4216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F174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5C67C6"/>
    <w:multiLevelType w:val="hybridMultilevel"/>
    <w:tmpl w:val="C6567760"/>
    <w:lvl w:ilvl="0" w:tplc="4A8A12E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240F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B21D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9285687">
    <w:abstractNumId w:val="2"/>
  </w:num>
  <w:num w:numId="2" w16cid:durableId="128210217">
    <w:abstractNumId w:val="8"/>
  </w:num>
  <w:num w:numId="3" w16cid:durableId="951935686">
    <w:abstractNumId w:val="3"/>
  </w:num>
  <w:num w:numId="4" w16cid:durableId="1151554095">
    <w:abstractNumId w:val="0"/>
  </w:num>
  <w:num w:numId="5" w16cid:durableId="1466657851">
    <w:abstractNumId w:val="11"/>
  </w:num>
  <w:num w:numId="6" w16cid:durableId="178395909">
    <w:abstractNumId w:val="1"/>
  </w:num>
  <w:num w:numId="7" w16cid:durableId="1183547223">
    <w:abstractNumId w:val="4"/>
  </w:num>
  <w:num w:numId="8" w16cid:durableId="200672059">
    <w:abstractNumId w:val="10"/>
  </w:num>
  <w:num w:numId="9" w16cid:durableId="1971473980">
    <w:abstractNumId w:val="6"/>
  </w:num>
  <w:num w:numId="10" w16cid:durableId="1524246130">
    <w:abstractNumId w:val="13"/>
  </w:num>
  <w:num w:numId="11" w16cid:durableId="523522755">
    <w:abstractNumId w:val="9"/>
  </w:num>
  <w:num w:numId="12" w16cid:durableId="1248728083">
    <w:abstractNumId w:val="12"/>
  </w:num>
  <w:num w:numId="13" w16cid:durableId="602105656">
    <w:abstractNumId w:val="7"/>
  </w:num>
  <w:num w:numId="14" w16cid:durableId="1332492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89"/>
    <w:rsid w:val="0006070A"/>
    <w:rsid w:val="00061312"/>
    <w:rsid w:val="000731FE"/>
    <w:rsid w:val="000753A8"/>
    <w:rsid w:val="00092F54"/>
    <w:rsid w:val="000A5A10"/>
    <w:rsid w:val="00113EFF"/>
    <w:rsid w:val="001243DB"/>
    <w:rsid w:val="001B2199"/>
    <w:rsid w:val="001B365B"/>
    <w:rsid w:val="001C6EE9"/>
    <w:rsid w:val="001D5111"/>
    <w:rsid w:val="001E4ABB"/>
    <w:rsid w:val="00205FF9"/>
    <w:rsid w:val="00250A93"/>
    <w:rsid w:val="00263224"/>
    <w:rsid w:val="00282040"/>
    <w:rsid w:val="0028213E"/>
    <w:rsid w:val="00294741"/>
    <w:rsid w:val="00295919"/>
    <w:rsid w:val="002A358F"/>
    <w:rsid w:val="002B38FE"/>
    <w:rsid w:val="00301F87"/>
    <w:rsid w:val="00322D34"/>
    <w:rsid w:val="0033557E"/>
    <w:rsid w:val="0033584D"/>
    <w:rsid w:val="00366BA8"/>
    <w:rsid w:val="003C3D41"/>
    <w:rsid w:val="003C47BF"/>
    <w:rsid w:val="00415786"/>
    <w:rsid w:val="00440BA1"/>
    <w:rsid w:val="004544E0"/>
    <w:rsid w:val="004657C3"/>
    <w:rsid w:val="00485A98"/>
    <w:rsid w:val="004B4C69"/>
    <w:rsid w:val="004F4230"/>
    <w:rsid w:val="00503CAC"/>
    <w:rsid w:val="0051089B"/>
    <w:rsid w:val="00541DF2"/>
    <w:rsid w:val="0058275C"/>
    <w:rsid w:val="0059121E"/>
    <w:rsid w:val="005E531F"/>
    <w:rsid w:val="005F12EA"/>
    <w:rsid w:val="006047E5"/>
    <w:rsid w:val="00617196"/>
    <w:rsid w:val="00627E0E"/>
    <w:rsid w:val="00637870"/>
    <w:rsid w:val="006418CD"/>
    <w:rsid w:val="00661C6A"/>
    <w:rsid w:val="006655BF"/>
    <w:rsid w:val="00670A00"/>
    <w:rsid w:val="006841F7"/>
    <w:rsid w:val="006A07DA"/>
    <w:rsid w:val="00704BDF"/>
    <w:rsid w:val="00747BA1"/>
    <w:rsid w:val="00752D62"/>
    <w:rsid w:val="00762600"/>
    <w:rsid w:val="0078462E"/>
    <w:rsid w:val="0079119D"/>
    <w:rsid w:val="00796B9F"/>
    <w:rsid w:val="007B0E0B"/>
    <w:rsid w:val="007C3105"/>
    <w:rsid w:val="008164F8"/>
    <w:rsid w:val="00852F9B"/>
    <w:rsid w:val="00855D89"/>
    <w:rsid w:val="00857DCB"/>
    <w:rsid w:val="00867837"/>
    <w:rsid w:val="008978E5"/>
    <w:rsid w:val="008C2889"/>
    <w:rsid w:val="00912FFC"/>
    <w:rsid w:val="0092669E"/>
    <w:rsid w:val="009641A1"/>
    <w:rsid w:val="00982200"/>
    <w:rsid w:val="00985426"/>
    <w:rsid w:val="00993D79"/>
    <w:rsid w:val="009B6BC6"/>
    <w:rsid w:val="009D01B4"/>
    <w:rsid w:val="009F554C"/>
    <w:rsid w:val="00A1292A"/>
    <w:rsid w:val="00A16148"/>
    <w:rsid w:val="00A43FBC"/>
    <w:rsid w:val="00A70F8D"/>
    <w:rsid w:val="00AB3F8C"/>
    <w:rsid w:val="00AF43FA"/>
    <w:rsid w:val="00AF534B"/>
    <w:rsid w:val="00B73355"/>
    <w:rsid w:val="00B82305"/>
    <w:rsid w:val="00B866FA"/>
    <w:rsid w:val="00CB28D8"/>
    <w:rsid w:val="00CD7564"/>
    <w:rsid w:val="00CF41C4"/>
    <w:rsid w:val="00D24711"/>
    <w:rsid w:val="00D35CFD"/>
    <w:rsid w:val="00D41499"/>
    <w:rsid w:val="00D51BBF"/>
    <w:rsid w:val="00D632BF"/>
    <w:rsid w:val="00D63930"/>
    <w:rsid w:val="00D706BB"/>
    <w:rsid w:val="00D71467"/>
    <w:rsid w:val="00E243CA"/>
    <w:rsid w:val="00E35A15"/>
    <w:rsid w:val="00E75749"/>
    <w:rsid w:val="00EB336F"/>
    <w:rsid w:val="00EC34D5"/>
    <w:rsid w:val="00EC51F0"/>
    <w:rsid w:val="00EC7A45"/>
    <w:rsid w:val="00ED3938"/>
    <w:rsid w:val="00ED73FD"/>
    <w:rsid w:val="00ED7CA8"/>
    <w:rsid w:val="00F04F85"/>
    <w:rsid w:val="00F07B92"/>
    <w:rsid w:val="00F417D2"/>
    <w:rsid w:val="00F4461E"/>
    <w:rsid w:val="00F517F1"/>
    <w:rsid w:val="00F64E0B"/>
    <w:rsid w:val="00F67AE7"/>
    <w:rsid w:val="00F7177D"/>
    <w:rsid w:val="00F73638"/>
    <w:rsid w:val="00F821E8"/>
    <w:rsid w:val="00F827FF"/>
    <w:rsid w:val="00F86B53"/>
    <w:rsid w:val="00FC329D"/>
    <w:rsid w:val="00FF04A1"/>
    <w:rsid w:val="00FF4A2F"/>
    <w:rsid w:val="00FF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3DE3DC"/>
  <w14:defaultImageDpi w14:val="0"/>
  <w15:docId w15:val="{B7A1FD3B-DF00-4E21-B5F0-E30DBDB5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CE9D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FFF580"/>
    </w:rPr>
  </w:style>
  <w:style w:type="character" w:customStyle="1" w:styleId="aff5">
    <w:name w:val="Не вступил в силу"/>
    <w:basedOn w:val="a3"/>
    <w:uiPriority w:val="99"/>
    <w:rPr>
      <w:rFonts w:cs="Times New Roman"/>
      <w:b/>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header"/>
    <w:basedOn w:val="a"/>
    <w:link w:val="affff0"/>
    <w:uiPriority w:val="99"/>
    <w:semiHidden/>
    <w:unhideWhenUsed/>
    <w:rsid w:val="009641A1"/>
    <w:pPr>
      <w:tabs>
        <w:tab w:val="center" w:pos="4677"/>
        <w:tab w:val="right" w:pos="9355"/>
      </w:tabs>
    </w:pPr>
  </w:style>
  <w:style w:type="character" w:customStyle="1" w:styleId="affff0">
    <w:name w:val="Верхний колонтитул Знак"/>
    <w:basedOn w:val="a0"/>
    <w:link w:val="affff"/>
    <w:uiPriority w:val="99"/>
    <w:semiHidden/>
    <w:locked/>
    <w:rsid w:val="009641A1"/>
    <w:rPr>
      <w:rFonts w:ascii="Arial" w:hAnsi="Arial" w:cs="Arial"/>
      <w:sz w:val="24"/>
      <w:szCs w:val="24"/>
    </w:rPr>
  </w:style>
  <w:style w:type="paragraph" w:styleId="affff1">
    <w:name w:val="footer"/>
    <w:basedOn w:val="a"/>
    <w:link w:val="affff2"/>
    <w:uiPriority w:val="99"/>
    <w:semiHidden/>
    <w:unhideWhenUsed/>
    <w:rsid w:val="009641A1"/>
    <w:pPr>
      <w:tabs>
        <w:tab w:val="center" w:pos="4677"/>
        <w:tab w:val="right" w:pos="9355"/>
      </w:tabs>
    </w:pPr>
  </w:style>
  <w:style w:type="character" w:customStyle="1" w:styleId="affff2">
    <w:name w:val="Нижний колонтитул Знак"/>
    <w:basedOn w:val="a0"/>
    <w:link w:val="affff1"/>
    <w:uiPriority w:val="99"/>
    <w:semiHidden/>
    <w:locked/>
    <w:rsid w:val="009641A1"/>
    <w:rPr>
      <w:rFonts w:ascii="Arial" w:hAnsi="Arial" w:cs="Arial"/>
      <w:sz w:val="24"/>
      <w:szCs w:val="24"/>
    </w:rPr>
  </w:style>
  <w:style w:type="paragraph" w:customStyle="1" w:styleId="formattext">
    <w:name w:val="formattext"/>
    <w:basedOn w:val="a"/>
    <w:rsid w:val="0079119D"/>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3">
    <w:name w:val="annotation reference"/>
    <w:basedOn w:val="a0"/>
    <w:uiPriority w:val="99"/>
    <w:semiHidden/>
    <w:unhideWhenUsed/>
    <w:rsid w:val="0079119D"/>
    <w:rPr>
      <w:rFonts w:cs="Times New Roman"/>
      <w:sz w:val="16"/>
      <w:szCs w:val="16"/>
    </w:rPr>
  </w:style>
  <w:style w:type="paragraph" w:styleId="affff4">
    <w:name w:val="annotation text"/>
    <w:basedOn w:val="a"/>
    <w:link w:val="affff5"/>
    <w:uiPriority w:val="99"/>
    <w:semiHidden/>
    <w:unhideWhenUsed/>
    <w:rsid w:val="0079119D"/>
    <w:rPr>
      <w:sz w:val="20"/>
      <w:szCs w:val="20"/>
    </w:rPr>
  </w:style>
  <w:style w:type="character" w:customStyle="1" w:styleId="affff5">
    <w:name w:val="Текст примечания Знак"/>
    <w:basedOn w:val="a0"/>
    <w:link w:val="affff4"/>
    <w:uiPriority w:val="99"/>
    <w:semiHidden/>
    <w:locked/>
    <w:rsid w:val="0079119D"/>
    <w:rPr>
      <w:rFonts w:ascii="Arial" w:hAnsi="Arial" w:cs="Arial"/>
      <w:sz w:val="20"/>
      <w:szCs w:val="20"/>
    </w:rPr>
  </w:style>
  <w:style w:type="paragraph" w:styleId="affff6">
    <w:name w:val="annotation subject"/>
    <w:basedOn w:val="affff4"/>
    <w:next w:val="affff4"/>
    <w:link w:val="affff7"/>
    <w:uiPriority w:val="99"/>
    <w:semiHidden/>
    <w:unhideWhenUsed/>
    <w:rsid w:val="0079119D"/>
    <w:rPr>
      <w:b/>
      <w:bCs/>
    </w:rPr>
  </w:style>
  <w:style w:type="character" w:customStyle="1" w:styleId="affff7">
    <w:name w:val="Тема примечания Знак"/>
    <w:basedOn w:val="affff5"/>
    <w:link w:val="affff6"/>
    <w:uiPriority w:val="99"/>
    <w:semiHidden/>
    <w:locked/>
    <w:rsid w:val="0079119D"/>
    <w:rPr>
      <w:rFonts w:ascii="Arial" w:hAnsi="Arial" w:cs="Arial"/>
      <w:b/>
      <w:bCs/>
      <w:sz w:val="20"/>
      <w:szCs w:val="20"/>
    </w:rPr>
  </w:style>
  <w:style w:type="paragraph" w:styleId="affff8">
    <w:name w:val="Balloon Text"/>
    <w:basedOn w:val="a"/>
    <w:link w:val="affff9"/>
    <w:uiPriority w:val="99"/>
    <w:semiHidden/>
    <w:unhideWhenUsed/>
    <w:rsid w:val="0079119D"/>
    <w:rPr>
      <w:rFonts w:ascii="Tahoma" w:hAnsi="Tahoma" w:cs="Tahoma"/>
      <w:sz w:val="16"/>
      <w:szCs w:val="16"/>
    </w:rPr>
  </w:style>
  <w:style w:type="character" w:customStyle="1" w:styleId="affff9">
    <w:name w:val="Текст выноски Знак"/>
    <w:basedOn w:val="a0"/>
    <w:link w:val="affff8"/>
    <w:uiPriority w:val="99"/>
    <w:semiHidden/>
    <w:locked/>
    <w:rsid w:val="0079119D"/>
    <w:rPr>
      <w:rFonts w:ascii="Tahoma" w:hAnsi="Tahoma" w:cs="Tahoma"/>
      <w:sz w:val="16"/>
      <w:szCs w:val="16"/>
    </w:rPr>
  </w:style>
  <w:style w:type="character" w:styleId="affffa">
    <w:name w:val="Hyperlink"/>
    <w:basedOn w:val="a0"/>
    <w:uiPriority w:val="99"/>
    <w:semiHidden/>
    <w:unhideWhenUsed/>
    <w:rsid w:val="00E243CA"/>
    <w:rPr>
      <w:rFonts w:cs="Times New Roman"/>
      <w:color w:val="0000FF"/>
      <w:u w:val="single"/>
    </w:rPr>
  </w:style>
  <w:style w:type="paragraph" w:styleId="affffb">
    <w:name w:val="Normal (Web)"/>
    <w:basedOn w:val="a"/>
    <w:uiPriority w:val="99"/>
    <w:semiHidden/>
    <w:unhideWhenUsed/>
    <w:rsid w:val="00263224"/>
    <w:pPr>
      <w:widowControl/>
      <w:autoSpaceDE/>
      <w:autoSpaceDN/>
      <w:adjustRightInd/>
      <w:spacing w:before="100" w:beforeAutospacing="1" w:after="100" w:afterAutospacing="1"/>
      <w:ind w:firstLine="0"/>
      <w:jc w:val="left"/>
    </w:pPr>
    <w:rPr>
      <w:rFonts w:ascii="Times New Roman" w:hAnsi="Times New Roman" w:cs="Times New Roman"/>
    </w:rPr>
  </w:style>
  <w:style w:type="table" w:styleId="affffc">
    <w:name w:val="Table Grid"/>
    <w:basedOn w:val="a1"/>
    <w:uiPriority w:val="59"/>
    <w:rsid w:val="0059121E"/>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fd">
    <w:name w:val="Placeholder Text"/>
    <w:basedOn w:val="a0"/>
    <w:uiPriority w:val="99"/>
    <w:semiHidden/>
    <w:rsid w:val="00AB3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6039">
      <w:marLeft w:val="0"/>
      <w:marRight w:val="0"/>
      <w:marTop w:val="0"/>
      <w:marBottom w:val="0"/>
      <w:divBdr>
        <w:top w:val="none" w:sz="0" w:space="0" w:color="auto"/>
        <w:left w:val="none" w:sz="0" w:space="0" w:color="auto"/>
        <w:bottom w:val="none" w:sz="0" w:space="0" w:color="auto"/>
        <w:right w:val="none" w:sz="0" w:space="0" w:color="auto"/>
      </w:divBdr>
    </w:div>
    <w:div w:id="1337346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82732.0" TargetMode="External"/><Relationship Id="rId4" Type="http://schemas.openxmlformats.org/officeDocument/2006/relationships/settings" Target="settings.xml"/><Relationship Id="rId9" Type="http://schemas.openxmlformats.org/officeDocument/2006/relationships/hyperlink" Target="garantF1://12025268.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6EDE-4822-41C0-A708-FB0F24DF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10922</Words>
  <Characters>62262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Inlearno Office</cp:lastModifiedBy>
  <cp:revision>4</cp:revision>
  <cp:lastPrinted>2018-10-30T07:48:00Z</cp:lastPrinted>
  <dcterms:created xsi:type="dcterms:W3CDTF">2021-02-16T05:45:00Z</dcterms:created>
  <dcterms:modified xsi:type="dcterms:W3CDTF">2023-07-28T10:51:00Z</dcterms:modified>
</cp:coreProperties>
</file>