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370130" w14:textId="1312571E" w:rsidR="00C2352F" w:rsidRPr="004B7B8B" w:rsidRDefault="00C2352F" w:rsidP="003A2193">
      <w:pPr>
        <w:spacing w:after="0" w:line="240" w:lineRule="auto"/>
        <w:jc w:val="both"/>
        <w:rPr>
          <w:rFonts w:ascii="Times New Roman" w:hAnsi="Times New Roman" w:cs="Times New Roman"/>
          <w:b/>
          <w:bCs/>
          <w:sz w:val="28"/>
          <w:szCs w:val="28"/>
        </w:rPr>
      </w:pPr>
    </w:p>
    <w:p w14:paraId="41A4C44F" w14:textId="1D870675"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14:paraId="600F688E" w14:textId="6D383606" w:rsidR="00ED7A00" w:rsidRDefault="00ED7A00" w:rsidP="003A2193">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14:paraId="207D71A7" w14:textId="077DD5AF" w:rsidR="00ED7A00" w:rsidRDefault="00ED7A00" w:rsidP="003A2193">
      <w:pPr>
        <w:spacing w:after="0" w:line="240" w:lineRule="auto"/>
        <w:jc w:val="center"/>
        <w:rPr>
          <w:rFonts w:ascii="Times New Roman" w:hAnsi="Times New Roman" w:cs="Times New Roman"/>
          <w:b/>
          <w:bCs/>
          <w:sz w:val="28"/>
          <w:szCs w:val="28"/>
        </w:rPr>
      </w:pPr>
    </w:p>
    <w:p w14:paraId="017B4F07" w14:textId="7EA9601B"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14:paraId="42D8F8C0" w14:textId="18CBAADB" w:rsidR="00ED7A00" w:rsidRPr="003A2193" w:rsidRDefault="00ED7A00" w:rsidP="003A2193">
      <w:pPr>
        <w:spacing w:after="0" w:line="240" w:lineRule="auto"/>
        <w:jc w:val="center"/>
        <w:rPr>
          <w:rFonts w:ascii="Times New Roman" w:hAnsi="Times New Roman" w:cs="Times New Roman"/>
          <w:b/>
          <w:bCs/>
          <w:sz w:val="28"/>
          <w:szCs w:val="28"/>
        </w:rPr>
      </w:pPr>
    </w:p>
    <w:p w14:paraId="25D50903" w14:textId="57713163" w:rsidR="003A2193" w:rsidRPr="00D20BA2" w:rsidRDefault="003A2193" w:rsidP="00D20BA2">
      <w:pPr>
        <w:pStyle w:val="a3"/>
        <w:numPr>
          <w:ilvl w:val="1"/>
          <w:numId w:val="4"/>
        </w:numPr>
        <w:spacing w:after="0" w:line="240" w:lineRule="auto"/>
        <w:ind w:left="0" w:firstLine="709"/>
        <w:jc w:val="both"/>
        <w:rPr>
          <w:rFonts w:ascii="Times New Roman" w:hAnsi="Times New Roman" w:cs="Times New Roman"/>
          <w:sz w:val="28"/>
          <w:szCs w:val="28"/>
        </w:rPr>
      </w:pPr>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D20BA2" w:rsidRPr="00D20BA2">
        <w:rPr>
          <w:rFonts w:ascii="Times New Roman" w:hAnsi="Times New Roman" w:cs="Times New Roman"/>
          <w:sz w:val="28"/>
          <w:szCs w:val="28"/>
          <w:highlight w:val="yellow"/>
        </w:rPr>
        <w:t>постановления администрации муниципального образования</w:t>
      </w:r>
      <w:r w:rsidR="00D20BA2" w:rsidRPr="00D20BA2">
        <w:rPr>
          <w:rFonts w:ascii="Times New Roman" w:hAnsi="Times New Roman" w:cs="Times New Roman"/>
          <w:sz w:val="28"/>
          <w:szCs w:val="28"/>
        </w:rPr>
        <w:t xml:space="preserve"> </w:t>
      </w:r>
      <w:r w:rsidR="00D20BA2" w:rsidRPr="00D20BA2">
        <w:rPr>
          <w:rFonts w:ascii="Times New Roman" w:hAnsi="Times New Roman" w:cs="Times New Roman"/>
          <w:sz w:val="28"/>
          <w:szCs w:val="28"/>
          <w:highlight w:val="yellow"/>
        </w:rPr>
        <w:t>от ______2023 № _____</w:t>
      </w:r>
      <w:r w:rsidR="00D20BA2" w:rsidRPr="00D20BA2">
        <w:rPr>
          <w:rFonts w:ascii="Times New Roman" w:hAnsi="Times New Roman" w:cs="Times New Roman"/>
          <w:sz w:val="28"/>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r w:rsidR="00D20BA2">
        <w:rPr>
          <w:rFonts w:ascii="Times New Roman" w:hAnsi="Times New Roman" w:cs="Times New Roman"/>
          <w:sz w:val="28"/>
          <w:szCs w:val="28"/>
        </w:rPr>
        <w:t>» (далее – Постановление)</w:t>
      </w:r>
    </w:p>
    <w:p w14:paraId="78C771DB" w14:textId="7B2EA6BF" w:rsidR="003A2193" w:rsidRDefault="003A2193" w:rsidP="003A2193">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14:paraId="47BFF395" w14:textId="4351E79F" w:rsidR="0066701A" w:rsidRDefault="0066701A" w:rsidP="006670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66701A">
        <w:rPr>
          <w:rFonts w:ascii="Times New Roman" w:hAnsi="Times New Roman" w:cs="Times New Roman"/>
          <w:sz w:val="28"/>
          <w:szCs w:val="28"/>
        </w:rPr>
        <w:t xml:space="preserve">полномоченный орган – </w:t>
      </w:r>
      <w:r w:rsidRPr="0066701A">
        <w:rPr>
          <w:rFonts w:ascii="Times New Roman" w:hAnsi="Times New Roman" w:cs="Times New Roman"/>
          <w:sz w:val="28"/>
          <w:szCs w:val="28"/>
          <w:highlight w:val="yellow"/>
        </w:rPr>
        <w:t>орган местного самоуправления муниципального образования</w:t>
      </w:r>
      <w:r w:rsidRPr="0066701A">
        <w:rPr>
          <w:rFonts w:ascii="Times New Roman" w:hAnsi="Times New Roman" w:cs="Times New Roman"/>
          <w:sz w:val="28"/>
          <w:szCs w:val="28"/>
        </w:rPr>
        <w:t>, утверждающий муниципальный социальный заказ на оказание муниципальн</w:t>
      </w:r>
      <w:r>
        <w:rPr>
          <w:rFonts w:ascii="Times New Roman" w:hAnsi="Times New Roman" w:cs="Times New Roman"/>
          <w:sz w:val="28"/>
          <w:szCs w:val="28"/>
        </w:rPr>
        <w:t>ой услуги</w:t>
      </w:r>
      <w:r w:rsidRPr="0066701A">
        <w:rPr>
          <w:rFonts w:ascii="Times New Roman" w:hAnsi="Times New Roman" w:cs="Times New Roman"/>
          <w:sz w:val="28"/>
          <w:szCs w:val="28"/>
        </w:rPr>
        <w:t xml:space="preserve">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Pr>
          <w:rFonts w:ascii="Times New Roman" w:hAnsi="Times New Roman" w:cs="Times New Roman"/>
          <w:sz w:val="28"/>
          <w:szCs w:val="28"/>
        </w:rPr>
        <w:t>;</w:t>
      </w:r>
    </w:p>
    <w:p w14:paraId="2D414C8B" w14:textId="2A8B5E27"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Информационная система «Навигатор дополнительного образования Субъекта РФ»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3A2193">
        <w:rPr>
          <w:rFonts w:ascii="Times New Roman" w:eastAsia="Times New Roman" w:hAnsi="Times New Roman" w:cs="Times New Roman"/>
          <w:sz w:val="28"/>
          <w:szCs w:val="28"/>
        </w:rPr>
        <w:t>общеобразовательных</w:t>
      </w:r>
      <w:r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w:t>
      </w:r>
      <w:r w:rsidR="00C10E14">
        <w:rPr>
          <w:rFonts w:ascii="Times New Roman" w:hAnsi="Times New Roman" w:cs="Times New Roman"/>
          <w:sz w:val="28"/>
          <w:szCs w:val="28"/>
        </w:rPr>
        <w:t xml:space="preserve">нормативными правовыми актами органов исполнительной власти </w:t>
      </w:r>
      <w:r w:rsidR="00C10E14" w:rsidRPr="00C10E14">
        <w:rPr>
          <w:rFonts w:ascii="Times New Roman" w:hAnsi="Times New Roman" w:cs="Times New Roman"/>
          <w:sz w:val="28"/>
          <w:szCs w:val="28"/>
          <w:highlight w:val="yellow"/>
        </w:rPr>
        <w:t>Субъекта РФ</w:t>
      </w:r>
      <w:r w:rsidR="00C10E14" w:rsidRPr="00C10E14">
        <w:rPr>
          <w:rFonts w:ascii="Times New Roman" w:hAnsi="Times New Roman" w:cs="Times New Roman"/>
          <w:sz w:val="28"/>
          <w:szCs w:val="28"/>
          <w:highlight w:val="yellow"/>
        </w:rPr>
        <w:t xml:space="preserve"> и муниципальными правовыми актами муниципальных районов и городских округов </w:t>
      </w:r>
      <w:r w:rsidR="00C10E14" w:rsidRPr="00C10E14">
        <w:rPr>
          <w:rFonts w:ascii="Times New Roman" w:hAnsi="Times New Roman" w:cs="Times New Roman"/>
          <w:sz w:val="28"/>
          <w:szCs w:val="28"/>
          <w:highlight w:val="yellow"/>
        </w:rPr>
        <w:t>Субъекта РФ</w:t>
      </w:r>
      <w:r w:rsidRPr="003A2193">
        <w:rPr>
          <w:rFonts w:ascii="Times New Roman" w:hAnsi="Times New Roman" w:cs="Times New Roman"/>
          <w:sz w:val="28"/>
          <w:szCs w:val="28"/>
        </w:rPr>
        <w:t>;</w:t>
      </w:r>
    </w:p>
    <w:p w14:paraId="45FA3D95" w14:textId="77777777" w:rsidR="00C031B0" w:rsidRPr="003A2193"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Pr="00F824E4">
        <w:rPr>
          <w:rFonts w:ascii="Times New Roman" w:hAnsi="Times New Roman" w:cs="Times New Roman"/>
          <w:sz w:val="28"/>
          <w:szCs w:val="28"/>
          <w:highlight w:val="yellow"/>
        </w:rPr>
        <w:t>муниципального образования</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14:paraId="2C1949C8" w14:textId="32069F52" w:rsidR="00C031B0" w:rsidRDefault="00C031B0" w:rsidP="00C031B0">
      <w:pPr>
        <w:spacing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Заявитель – родитель или иной законный представитель потребителя, потребитель, достигший возраста 14 лет, авторизованные в информационной системе</w:t>
      </w:r>
      <w:r w:rsidR="006A49DC">
        <w:rPr>
          <w:rFonts w:ascii="Times New Roman" w:hAnsi="Times New Roman" w:cs="Times New Roman"/>
          <w:bCs/>
          <w:iCs/>
          <w:sz w:val="28"/>
          <w:szCs w:val="28"/>
        </w:rPr>
        <w:t xml:space="preserve"> и представляющие заявления и иные документы для их обработки</w:t>
      </w:r>
      <w:r w:rsidRPr="003A2193">
        <w:rPr>
          <w:rFonts w:ascii="Times New Roman" w:hAnsi="Times New Roman" w:cs="Times New Roman"/>
          <w:sz w:val="28"/>
          <w:szCs w:val="28"/>
        </w:rPr>
        <w:t>;</w:t>
      </w:r>
    </w:p>
    <w:p w14:paraId="61305086" w14:textId="7323C2FC"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14:paraId="158E20D7" w14:textId="6B4B1F5D"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Pr>
          <w:rFonts w:ascii="Times New Roman" w:hAnsi="Times New Roman" w:cs="Times New Roman"/>
          <w:sz w:val="28"/>
          <w:szCs w:val="28"/>
          <w:highlight w:val="yellow"/>
        </w:rPr>
        <w:t>П</w:t>
      </w:r>
      <w:r w:rsidRPr="00F824E4">
        <w:rPr>
          <w:rFonts w:ascii="Times New Roman" w:hAnsi="Times New Roman" w:cs="Times New Roman"/>
          <w:sz w:val="28"/>
          <w:szCs w:val="28"/>
          <w:highlight w:val="yellow"/>
        </w:rPr>
        <w:t>остановлением</w:t>
      </w:r>
      <w:r w:rsidRPr="00B7104F">
        <w:rPr>
          <w:rFonts w:ascii="Times New Roman" w:hAnsi="Times New Roman" w:cs="Times New Roman"/>
          <w:sz w:val="28"/>
          <w:szCs w:val="28"/>
        </w:rPr>
        <w:t>;</w:t>
      </w:r>
    </w:p>
    <w:p w14:paraId="55CC8065" w14:textId="15657B00" w:rsidR="00C031B0" w:rsidRDefault="00C031B0" w:rsidP="00C031B0">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Pr>
          <w:rFonts w:ascii="Times New Roman" w:hAnsi="Times New Roman" w:cs="Times New Roman"/>
          <w:sz w:val="28"/>
          <w:szCs w:val="28"/>
          <w:highlight w:val="yellow"/>
        </w:rPr>
        <w:t>П</w:t>
      </w:r>
      <w:r w:rsidRPr="00F824E4">
        <w:rPr>
          <w:rFonts w:ascii="Times New Roman" w:hAnsi="Times New Roman" w:cs="Times New Roman"/>
          <w:sz w:val="28"/>
          <w:szCs w:val="28"/>
          <w:highlight w:val="yellow"/>
        </w:rPr>
        <w:t>остановлением</w:t>
      </w:r>
      <w:r>
        <w:rPr>
          <w:rFonts w:ascii="Times New Roman" w:hAnsi="Times New Roman" w:cs="Times New Roman"/>
          <w:sz w:val="28"/>
          <w:szCs w:val="28"/>
        </w:rPr>
        <w:t>;</w:t>
      </w:r>
    </w:p>
    <w:p w14:paraId="088E8AC3" w14:textId="77777777" w:rsidR="00C031B0" w:rsidRPr="003A2193" w:rsidRDefault="00C031B0" w:rsidP="00C031B0">
      <w:pPr>
        <w:spacing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ведение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14:paraId="1667E07D" w14:textId="1CE03B62"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sz w:val="28"/>
          <w:szCs w:val="28"/>
        </w:rPr>
        <w:t xml:space="preserve">Оператор </w:t>
      </w:r>
      <w:r w:rsidR="00C031B0">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 </w:t>
      </w:r>
      <w:r w:rsidR="00C031B0">
        <w:rPr>
          <w:rFonts w:ascii="Times New Roman" w:eastAsia="Calibri" w:hAnsi="Times New Roman" w:cs="Times New Roman"/>
          <w:sz w:val="28"/>
          <w:szCs w:val="28"/>
          <w:highlight w:val="yellow"/>
        </w:rPr>
        <w:t>муниципального образования</w:t>
      </w:r>
      <w:r w:rsidR="00C031B0" w:rsidRPr="00742A5B">
        <w:rPr>
          <w:rFonts w:ascii="Times New Roman" w:eastAsia="Calibri" w:hAnsi="Times New Roman" w:cs="Times New Roman"/>
          <w:sz w:val="28"/>
          <w:szCs w:val="28"/>
          <w:highlight w:val="yellow"/>
        </w:rPr>
        <w:t>, созданный на базе _____________________________,</w:t>
      </w:r>
      <w:r w:rsidR="00C031B0" w:rsidRPr="00B7104F">
        <w:rPr>
          <w:rFonts w:ascii="Times New Roman" w:eastAsia="Calibri" w:hAnsi="Times New Roman" w:cs="Times New Roman"/>
          <w:sz w:val="28"/>
          <w:szCs w:val="28"/>
        </w:rPr>
        <w:t xml:space="preserve"> которому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C031B0" w:rsidRPr="00B7104F">
        <w:rPr>
          <w:rFonts w:ascii="Times New Roman" w:eastAsia="Calibri" w:hAnsi="Times New Roman" w:cs="Times New Roman"/>
          <w:sz w:val="28"/>
          <w:szCs w:val="28"/>
        </w:rPr>
        <w:t xml:space="preserve"> в соответствии с </w:t>
      </w:r>
      <w:r w:rsidR="00C031B0" w:rsidRPr="004530F6">
        <w:rPr>
          <w:rFonts w:ascii="Times New Roman" w:eastAsia="Calibri" w:hAnsi="Times New Roman" w:cs="Times New Roman"/>
          <w:sz w:val="28"/>
          <w:szCs w:val="28"/>
          <w:highlight w:val="yellow"/>
        </w:rPr>
        <w:t>приказом</w:t>
      </w:r>
      <w:r w:rsidR="00C031B0">
        <w:rPr>
          <w:rFonts w:ascii="Times New Roman" w:eastAsia="Calibri" w:hAnsi="Times New Roman" w:cs="Times New Roman"/>
          <w:sz w:val="28"/>
          <w:szCs w:val="28"/>
        </w:rPr>
        <w:t xml:space="preserve"> уполномоченного органа</w:t>
      </w:r>
      <w:r w:rsidRPr="003A2193">
        <w:rPr>
          <w:rFonts w:ascii="Times New Roman" w:hAnsi="Times New Roman" w:cs="Times New Roman"/>
          <w:bCs/>
          <w:iCs/>
          <w:sz w:val="28"/>
          <w:szCs w:val="28"/>
        </w:rPr>
        <w:t>;</w:t>
      </w:r>
    </w:p>
    <w:p w14:paraId="2A1BCDB0" w14:textId="2A6D0452"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Единая система идентификации и аутентификации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xml:space="preserve">, обеспечивающей информационно-технологическое взаимодействие информационных    </w:t>
      </w:r>
      <w:proofErr w:type="gramStart"/>
      <w:r w:rsidRPr="003A2193">
        <w:rPr>
          <w:rFonts w:ascii="Times New Roman" w:hAnsi="Times New Roman" w:cs="Times New Roman"/>
          <w:bCs/>
          <w:iCs/>
          <w:sz w:val="28"/>
          <w:szCs w:val="28"/>
        </w:rPr>
        <w:t xml:space="preserve">систем,   </w:t>
      </w:r>
      <w:proofErr w:type="gramEnd"/>
      <w:r w:rsidRPr="003A2193">
        <w:rPr>
          <w:rFonts w:ascii="Times New Roman" w:hAnsi="Times New Roman" w:cs="Times New Roman"/>
          <w:bCs/>
          <w:iCs/>
          <w:sz w:val="28"/>
          <w:szCs w:val="28"/>
        </w:rPr>
        <w:t xml:space="preserve">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14:paraId="33443D46" w14:textId="45EFE390" w:rsidR="00E5421D" w:rsidRPr="003A2193" w:rsidRDefault="00E5421D" w:rsidP="003A2193">
      <w:pPr>
        <w:spacing w:line="240" w:lineRule="auto"/>
        <w:ind w:firstLine="709"/>
        <w:jc w:val="both"/>
        <w:rPr>
          <w:rFonts w:ascii="Times New Roman" w:hAnsi="Times New Roman" w:cs="Times New Roman"/>
          <w:bCs/>
          <w:iCs/>
          <w:sz w:val="28"/>
          <w:szCs w:val="28"/>
        </w:rPr>
      </w:pPr>
      <w:r w:rsidRPr="00974875">
        <w:rPr>
          <w:rFonts w:ascii="Times New Roman" w:eastAsia="Calibri" w:hAnsi="Times New Roman" w:cs="Times New Roman"/>
          <w:sz w:val="28"/>
          <w:szCs w:val="28"/>
          <w:highlight w:val="green"/>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14:paraId="5D18151E" w14:textId="3DFC3462"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14:paraId="7FEF02A6" w14:textId="77777777" w:rsidR="003A2193" w:rsidRP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lastRenderedPageBreak/>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14:paraId="7E956454" w14:textId="0FEF5049" w:rsidR="003A2193" w:rsidRDefault="003A2193" w:rsidP="003A2193">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14:paraId="2F7D6608" w14:textId="77777777" w:rsidR="00C41B6A" w:rsidRPr="003A2193" w:rsidRDefault="00C41B6A" w:rsidP="00C41B6A">
      <w:pPr>
        <w:spacing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14:paraId="07C2B96F" w14:textId="7336F18D" w:rsidR="003A2193" w:rsidRDefault="00C031B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14:paraId="6C07AC75" w14:textId="24BF6BF8" w:rsidR="00122133" w:rsidRPr="003A2193" w:rsidRDefault="00122133" w:rsidP="00122133">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14:paraId="31934484" w14:textId="08205718" w:rsidR="003A2193" w:rsidRDefault="00D44D67" w:rsidP="00D44D67">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14:paraId="5BB9F2F5" w14:textId="3164A6D9" w:rsid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14:paraId="7FFD34A9" w14:textId="4118762E"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1FCA5D86" w14:textId="15D81EF2" w:rsidR="00D44D67" w:rsidRPr="00D44D67" w:rsidRDefault="00D44D67" w:rsidP="00D44D67">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14:paraId="15FA1B82" w14:textId="5B757DB1" w:rsidR="00D44D67" w:rsidRDefault="00D44D67" w:rsidP="00D44D67">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14:paraId="4563DB46" w14:textId="25E4CDFC" w:rsidR="00D44D67" w:rsidRPr="00D44D67" w:rsidRDefault="00D44D67" w:rsidP="00D44D67">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14:paraId="2DBD9592" w14:textId="18736A8A" w:rsidR="003A2193" w:rsidRDefault="00D20BA2"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14:paraId="186EB7A6" w14:textId="583A8E6D" w:rsidR="00122133" w:rsidRPr="00D20BA2" w:rsidRDefault="00122133" w:rsidP="00D20BA2">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xml:space="preserve">, исполнителей услуги, переданных ему уполномоченным органом на основании части 16 статьи 9, части 2 статьи 19, </w:t>
      </w:r>
      <w:r w:rsidR="006A49DC">
        <w:rPr>
          <w:rFonts w:ascii="Times New Roman" w:hAnsi="Times New Roman" w:cs="Times New Roman"/>
          <w:sz w:val="28"/>
          <w:szCs w:val="28"/>
        </w:rPr>
        <w:lastRenderedPageBreak/>
        <w:t>части 4 статьи 20 Федерального закона № 189-ФЗ в соответствии с Постановлением.</w:t>
      </w:r>
    </w:p>
    <w:p w14:paraId="2E5D8715" w14:textId="70E97D7B" w:rsidR="00ED7A00" w:rsidRDefault="00ED7A00" w:rsidP="003A219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14:paraId="365CDB2C" w14:textId="2350FE6E" w:rsidR="00ED7A00" w:rsidRDefault="00ED7A00" w:rsidP="003A2193">
      <w:pPr>
        <w:spacing w:after="0" w:line="240" w:lineRule="auto"/>
        <w:jc w:val="center"/>
        <w:rPr>
          <w:rFonts w:ascii="Times New Roman" w:hAnsi="Times New Roman" w:cs="Times New Roman"/>
          <w:b/>
          <w:bCs/>
          <w:sz w:val="28"/>
          <w:szCs w:val="28"/>
        </w:rPr>
      </w:pPr>
    </w:p>
    <w:p w14:paraId="621303AF" w14:textId="77777777" w:rsidR="006A49DC" w:rsidRDefault="006A49DC" w:rsidP="006A49DC">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14:paraId="1BA33147" w14:textId="77777777" w:rsidR="006A49DC" w:rsidRDefault="006A49DC" w:rsidP="006A49DC">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14:paraId="55D29CA8" w14:textId="77777777" w:rsidR="00D20290" w:rsidRDefault="006A49DC" w:rsidP="003A2193">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идентификации и аутентификации подтверждает факт формирования электронной подписи заявителя.</w:t>
      </w:r>
    </w:p>
    <w:p w14:paraId="37F35950" w14:textId="6601CE34" w:rsidR="006A49DC"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уполномоченного органа и(или)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8"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14:paraId="5C38B992" w14:textId="37E994BF"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14:paraId="16FC26E6" w14:textId="3F118F55" w:rsidR="00D20290" w:rsidRDefault="00D20290" w:rsidP="003A2193">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14:paraId="1FB476FD" w14:textId="12468112" w:rsidR="00D20290" w:rsidRPr="00D20290" w:rsidRDefault="00D20290" w:rsidP="003A2193">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r w:rsidRPr="00D20290">
        <w:rPr>
          <w:rFonts w:ascii="Times New Roman" w:hAnsi="Times New Roman" w:cs="Times New Roman"/>
          <w:sz w:val="28"/>
          <w:szCs w:val="28"/>
          <w:highlight w:val="yellow"/>
        </w:rPr>
        <w:t>муниципального образования</w:t>
      </w:r>
      <w:r>
        <w:rPr>
          <w:rFonts w:ascii="Times New Roman" w:hAnsi="Times New Roman" w:cs="Times New Roman"/>
          <w:sz w:val="28"/>
          <w:szCs w:val="28"/>
        </w:rPr>
        <w:t>;</w:t>
      </w:r>
    </w:p>
    <w:p w14:paraId="767C7082" w14:textId="26794617" w:rsidR="00D20290" w:rsidRDefault="00D20290"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14:paraId="1582B746" w14:textId="55311D97"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14:paraId="58490651" w14:textId="06E6D20B" w:rsidR="004C09EE"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14:paraId="08D3C3F7" w14:textId="108BA005" w:rsidR="00D20290" w:rsidRDefault="004C09EE" w:rsidP="003A2193">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lastRenderedPageBreak/>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14:paraId="57868C79" w14:textId="6B0C5159" w:rsidR="004C09EE" w:rsidRDefault="004C09EE" w:rsidP="003A2193">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14:paraId="167086E3" w14:textId="690D232F" w:rsidR="004B7B8B" w:rsidRDefault="00A72789" w:rsidP="004B7B8B">
      <w:pPr>
        <w:tabs>
          <w:tab w:val="left" w:pos="851"/>
        </w:tabs>
        <w:spacing w:after="0" w:line="240" w:lineRule="auto"/>
        <w:ind w:firstLine="709"/>
        <w:jc w:val="both"/>
        <w:rPr>
          <w:rFonts w:ascii="Times New Roman" w:eastAsia="Calibri" w:hAnsi="Times New Roman" w:cs="Times New Roman"/>
          <w:sz w:val="28"/>
          <w:szCs w:val="28"/>
        </w:rPr>
      </w:pPr>
      <w:r w:rsidRPr="00E5421D">
        <w:rPr>
          <w:rFonts w:ascii="Times New Roman" w:eastAsia="Calibri" w:hAnsi="Times New Roman" w:cs="Times New Roman"/>
          <w:sz w:val="28"/>
          <w:szCs w:val="28"/>
          <w:highlight w:val="green"/>
        </w:rPr>
        <w:t xml:space="preserve">2.6. </w:t>
      </w:r>
      <w:r w:rsidR="004B7B8B" w:rsidRPr="00E5421D">
        <w:rPr>
          <w:rFonts w:ascii="Times New Roman" w:eastAsia="Calibri" w:hAnsi="Times New Roman" w:cs="Times New Roman"/>
          <w:sz w:val="28"/>
          <w:szCs w:val="28"/>
          <w:highlight w:val="green"/>
        </w:rPr>
        <w:t xml:space="preserve">Обработка информации, </w:t>
      </w:r>
      <w:r w:rsidR="00FF34D5" w:rsidRPr="00E5421D">
        <w:rPr>
          <w:rFonts w:ascii="Times New Roman" w:eastAsia="Calibri" w:hAnsi="Times New Roman" w:cs="Times New Roman"/>
          <w:sz w:val="28"/>
          <w:szCs w:val="28"/>
          <w:highlight w:val="green"/>
        </w:rPr>
        <w:t>направляемой заявителем</w:t>
      </w:r>
      <w:r w:rsidR="004B7B8B" w:rsidRPr="00E5421D">
        <w:rPr>
          <w:rFonts w:ascii="Times New Roman" w:eastAsia="Calibri" w:hAnsi="Times New Roman" w:cs="Times New Roman"/>
          <w:sz w:val="28"/>
          <w:szCs w:val="28"/>
          <w:highlight w:val="green"/>
        </w:rPr>
        <w:t xml:space="preserve"> в адрес уполномоченного органа</w:t>
      </w:r>
      <w:r w:rsidR="00FF34D5" w:rsidRPr="00E5421D">
        <w:rPr>
          <w:rFonts w:ascii="Times New Roman" w:eastAsia="Calibri" w:hAnsi="Times New Roman" w:cs="Times New Roman"/>
          <w:sz w:val="28"/>
          <w:szCs w:val="28"/>
          <w:highlight w:val="green"/>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E5421D">
        <w:rPr>
          <w:rFonts w:ascii="Times New Roman" w:eastAsia="Calibri" w:hAnsi="Times New Roman" w:cs="Times New Roman"/>
          <w:sz w:val="28"/>
          <w:szCs w:val="28"/>
          <w:highlight w:val="green"/>
        </w:rPr>
        <w:t xml:space="preserve">обеспечения двусторонней </w:t>
      </w:r>
      <w:r w:rsidR="00FF34D5" w:rsidRPr="00E5421D">
        <w:rPr>
          <w:rFonts w:ascii="Times New Roman" w:eastAsia="Calibri" w:hAnsi="Times New Roman" w:cs="Times New Roman"/>
          <w:sz w:val="28"/>
          <w:szCs w:val="28"/>
          <w:highlight w:val="green"/>
        </w:rPr>
        <w:t xml:space="preserve">передачи данных </w:t>
      </w:r>
      <w:r w:rsidR="00E5421D" w:rsidRPr="00E5421D">
        <w:rPr>
          <w:rFonts w:ascii="Times New Roman" w:eastAsia="Calibri" w:hAnsi="Times New Roman" w:cs="Times New Roman"/>
          <w:sz w:val="28"/>
          <w:szCs w:val="28"/>
          <w:highlight w:val="green"/>
        </w:rPr>
        <w:t>между Единым порталом государственных и муниципальных услуг (функций) и информационной системой</w:t>
      </w:r>
      <w:r w:rsidR="00E5421D">
        <w:rPr>
          <w:rFonts w:ascii="Times New Roman" w:eastAsia="Calibri" w:hAnsi="Times New Roman" w:cs="Times New Roman"/>
          <w:sz w:val="28"/>
          <w:szCs w:val="28"/>
        </w:rPr>
        <w:t>.</w:t>
      </w:r>
    </w:p>
    <w:p w14:paraId="5299AEEE" w14:textId="26E51A50" w:rsidR="00354F99" w:rsidRDefault="004B7B8B" w:rsidP="003A2193">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14:paraId="0B40A7A8" w14:textId="77777777" w:rsidR="00D20290" w:rsidRDefault="00D20290" w:rsidP="003A2193">
      <w:pPr>
        <w:tabs>
          <w:tab w:val="left" w:pos="851"/>
        </w:tabs>
        <w:spacing w:after="0" w:line="240" w:lineRule="auto"/>
        <w:ind w:firstLine="709"/>
        <w:jc w:val="both"/>
        <w:rPr>
          <w:rFonts w:ascii="Times New Roman" w:hAnsi="Times New Roman" w:cs="Times New Roman"/>
          <w:sz w:val="28"/>
          <w:szCs w:val="28"/>
        </w:rPr>
      </w:pPr>
    </w:p>
    <w:p w14:paraId="753D8B76" w14:textId="3A6DE6A9" w:rsidR="00ED7A00" w:rsidRDefault="00ED7A00" w:rsidP="003A2193">
      <w:pPr>
        <w:spacing w:after="0" w:line="240" w:lineRule="auto"/>
        <w:jc w:val="center"/>
        <w:rPr>
          <w:rFonts w:ascii="Times New Roman" w:hAnsi="Times New Roman" w:cs="Times New Roman"/>
          <w:b/>
          <w:bCs/>
          <w:sz w:val="28"/>
          <w:szCs w:val="28"/>
        </w:rPr>
      </w:pPr>
    </w:p>
    <w:p w14:paraId="2536C474" w14:textId="2040831C" w:rsidR="00D52851" w:rsidRDefault="00D52851" w:rsidP="003A2193">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14:paraId="1AF27A73" w14:textId="6350460C" w:rsidR="000F14B6" w:rsidRDefault="000F14B6" w:rsidP="003A2193">
      <w:pPr>
        <w:spacing w:after="0" w:line="240" w:lineRule="auto"/>
        <w:jc w:val="center"/>
        <w:rPr>
          <w:rStyle w:val="a6"/>
          <w:rFonts w:ascii="Times New Roman" w:hAnsi="Times New Roman"/>
          <w:b/>
          <w:bCs/>
          <w:color w:val="auto"/>
          <w:sz w:val="28"/>
          <w:szCs w:val="28"/>
        </w:rPr>
      </w:pPr>
    </w:p>
    <w:p w14:paraId="199C2403" w14:textId="30DF6D1D" w:rsidR="000F14B6" w:rsidRDefault="000F14B6" w:rsidP="003A2193">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14:paraId="5335FDBD" w14:textId="30D0A34B" w:rsidR="000F14B6" w:rsidRDefault="000F14B6" w:rsidP="003A2193">
      <w:pPr>
        <w:spacing w:after="0" w:line="240" w:lineRule="auto"/>
        <w:jc w:val="center"/>
        <w:rPr>
          <w:rFonts w:ascii="Times New Roman" w:hAnsi="Times New Roman" w:cs="Times New Roman"/>
          <w:b/>
          <w:bCs/>
          <w:sz w:val="28"/>
          <w:szCs w:val="28"/>
        </w:rPr>
      </w:pPr>
    </w:p>
    <w:p w14:paraId="76764D7E" w14:textId="6562CF44" w:rsidR="009C758D" w:rsidRDefault="009C758D" w:rsidP="003A2193">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7D0433">
        <w:rPr>
          <w:rFonts w:ascii="Times New Roman" w:hAnsi="Times New Roman" w:cs="Times New Roman"/>
          <w:sz w:val="28"/>
          <w:szCs w:val="28"/>
          <w:highlight w:val="yellow"/>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w:t>
      </w:r>
      <w:r>
        <w:rPr>
          <w:rFonts w:ascii="Times New Roman" w:hAnsi="Times New Roman" w:cs="Times New Roman"/>
          <w:sz w:val="28"/>
          <w:szCs w:val="28"/>
        </w:rPr>
        <w:t>, утвержденных Постановлением (далее – Правила формирования социальных сертификатов).</w:t>
      </w:r>
    </w:p>
    <w:p w14:paraId="1AB641BE" w14:textId="023A5358" w:rsidR="00E5421D" w:rsidRDefault="00E5421D" w:rsidP="003A2193">
      <w:pPr>
        <w:spacing w:after="0" w:line="240" w:lineRule="auto"/>
        <w:ind w:firstLine="709"/>
        <w:jc w:val="both"/>
        <w:rPr>
          <w:rFonts w:ascii="Times New Roman" w:hAnsi="Times New Roman" w:cs="Times New Roman"/>
          <w:sz w:val="28"/>
          <w:szCs w:val="28"/>
        </w:rPr>
      </w:pPr>
      <w:r w:rsidRPr="00974875">
        <w:rPr>
          <w:rFonts w:ascii="Times New Roman" w:hAnsi="Times New Roman" w:cs="Times New Roman"/>
          <w:sz w:val="28"/>
          <w:szCs w:val="28"/>
          <w:highlight w:val="green"/>
        </w:rPr>
        <w:t xml:space="preserve">Заявитель вправе подать заявление о зачислении на обучение и получении социального сертификата </w:t>
      </w:r>
      <w:r w:rsidRPr="00974875">
        <w:rPr>
          <w:rFonts w:ascii="Times New Roman" w:eastAsia="Calibri" w:hAnsi="Times New Roman" w:cs="Times New Roman"/>
          <w:sz w:val="28"/>
          <w:szCs w:val="28"/>
          <w:highlight w:val="green"/>
        </w:rPr>
        <w:t>с использованием Единого портала государственных и муниципальных услуг (функций)</w:t>
      </w:r>
      <w:r w:rsidR="00974875" w:rsidRPr="00974875">
        <w:rPr>
          <w:rFonts w:ascii="Times New Roman" w:eastAsia="Calibri" w:hAnsi="Times New Roman" w:cs="Times New Roman"/>
          <w:sz w:val="28"/>
          <w:szCs w:val="28"/>
          <w:highlight w:val="green"/>
        </w:rPr>
        <w:t>.</w:t>
      </w:r>
    </w:p>
    <w:p w14:paraId="74ABD1C5" w14:textId="3C5F18E6" w:rsidR="009C758D" w:rsidRDefault="009C758D"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w:t>
      </w:r>
      <w:r>
        <w:rPr>
          <w:rFonts w:ascii="Times New Roman" w:hAnsi="Times New Roman" w:cs="Times New Roman"/>
          <w:sz w:val="28"/>
          <w:szCs w:val="28"/>
        </w:rPr>
        <w:lastRenderedPageBreak/>
        <w:t>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14:paraId="274AF610" w14:textId="28484436" w:rsidR="009C758D" w:rsidRDefault="009C758D" w:rsidP="003A2193">
      <w:pPr>
        <w:spacing w:after="0" w:line="240" w:lineRule="auto"/>
        <w:ind w:firstLine="709"/>
        <w:jc w:val="both"/>
        <w:rPr>
          <w:rFonts w:ascii="Times New Roman" w:hAnsi="Times New Roman" w:cs="Times New Roman"/>
          <w:sz w:val="28"/>
          <w:szCs w:val="28"/>
        </w:rPr>
      </w:pPr>
      <w:r w:rsidRPr="00974875">
        <w:rPr>
          <w:rFonts w:ascii="Times New Roman" w:hAnsi="Times New Roman" w:cs="Times New Roman"/>
          <w:sz w:val="28"/>
          <w:szCs w:val="28"/>
          <w:highlight w:val="green"/>
        </w:rPr>
        <w:t xml:space="preserve">3.1.3. </w:t>
      </w:r>
      <w:r w:rsidR="00200170" w:rsidRPr="00974875">
        <w:rPr>
          <w:rFonts w:ascii="Times New Roman" w:hAnsi="Times New Roman" w:cs="Times New Roman"/>
          <w:sz w:val="28"/>
          <w:szCs w:val="28"/>
          <w:highlight w:val="green"/>
        </w:rPr>
        <w:t xml:space="preserve">При подаче заявления о зачислении на обучение и получении социального сертификата посредством информационной системы </w:t>
      </w:r>
      <w:r w:rsidR="00974875" w:rsidRPr="00974875">
        <w:rPr>
          <w:rFonts w:ascii="Times New Roman" w:hAnsi="Times New Roman" w:cs="Times New Roman"/>
          <w:sz w:val="28"/>
          <w:szCs w:val="28"/>
          <w:highlight w:val="green"/>
        </w:rPr>
        <w:t xml:space="preserve">либо </w:t>
      </w:r>
      <w:r w:rsidR="00974875" w:rsidRPr="00974875">
        <w:rPr>
          <w:rFonts w:ascii="Times New Roman" w:eastAsia="Calibri" w:hAnsi="Times New Roman" w:cs="Times New Roman"/>
          <w:sz w:val="28"/>
          <w:szCs w:val="28"/>
          <w:highlight w:val="green"/>
        </w:rPr>
        <w:t>с использованием Единого портала государственных и муниципальных услуг (функций)</w:t>
      </w:r>
      <w:r w:rsidR="00974875" w:rsidRPr="00974875">
        <w:rPr>
          <w:rFonts w:ascii="Times New Roman" w:hAnsi="Times New Roman" w:cs="Times New Roman"/>
          <w:sz w:val="28"/>
          <w:szCs w:val="28"/>
          <w:highlight w:val="green"/>
        </w:rPr>
        <w:t xml:space="preserve"> </w:t>
      </w:r>
      <w:r w:rsidR="00200170" w:rsidRPr="00974875">
        <w:rPr>
          <w:rFonts w:ascii="Times New Roman" w:hAnsi="Times New Roman" w:cs="Times New Roman"/>
          <w:sz w:val="28"/>
          <w:szCs w:val="28"/>
          <w:highlight w:val="green"/>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14:paraId="37530285" w14:textId="1363BA72" w:rsidR="00200170" w:rsidRDefault="00974875"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w:t>
      </w:r>
      <w:r w:rsidR="00200170">
        <w:rPr>
          <w:rFonts w:ascii="Times New Roman" w:hAnsi="Times New Roman" w:cs="Times New Roman"/>
          <w:sz w:val="28"/>
          <w:szCs w:val="28"/>
        </w:rPr>
        <w:t xml:space="preserve">В случае, если </w:t>
      </w:r>
      <w:r w:rsidR="00C10E14">
        <w:rPr>
          <w:rFonts w:ascii="Times New Roman" w:hAnsi="Times New Roman" w:cs="Times New Roman"/>
          <w:sz w:val="28"/>
          <w:szCs w:val="28"/>
        </w:rPr>
        <w:t xml:space="preserve">заявление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w:t>
      </w:r>
      <w:r w:rsidR="00200170">
        <w:rPr>
          <w:rFonts w:ascii="Times New Roman" w:hAnsi="Times New Roman" w:cs="Times New Roman"/>
          <w:sz w:val="28"/>
          <w:szCs w:val="28"/>
        </w:rPr>
        <w:t xml:space="preserve">подается впервые, заявитель прилагает к нему </w:t>
      </w:r>
      <w:r w:rsidR="00200170" w:rsidRPr="00E37164">
        <w:rPr>
          <w:rFonts w:ascii="Times New Roman" w:hAnsi="Times New Roman" w:cs="Times New Roman"/>
          <w:sz w:val="28"/>
          <w:szCs w:val="28"/>
        </w:rPr>
        <w:t xml:space="preserve">согласие на обработку персональных данных </w:t>
      </w:r>
      <w:r w:rsidR="00200170">
        <w:rPr>
          <w:rFonts w:ascii="Times New Roman" w:hAnsi="Times New Roman" w:cs="Times New Roman"/>
          <w:sz w:val="28"/>
          <w:szCs w:val="28"/>
        </w:rPr>
        <w:t>потребителя</w:t>
      </w:r>
      <w:r w:rsidR="00200170" w:rsidRPr="00E37164">
        <w:rPr>
          <w:rFonts w:ascii="Times New Roman" w:hAnsi="Times New Roman" w:cs="Times New Roman"/>
          <w:sz w:val="28"/>
          <w:szCs w:val="28"/>
        </w:rPr>
        <w:t>, родителя (законного представителя) потребителя всеми операторами персональных данных, необходимое для получения потребителем образовательной услуги</w:t>
      </w:r>
      <w:r w:rsidR="00200170">
        <w:rPr>
          <w:rFonts w:ascii="Times New Roman" w:hAnsi="Times New Roman" w:cs="Times New Roman"/>
          <w:sz w:val="28"/>
          <w:szCs w:val="28"/>
        </w:rPr>
        <w:t>.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14:paraId="7D0284E9" w14:textId="28EFBCFD" w:rsidR="009C758D" w:rsidRDefault="00200170"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с учетом </w:t>
      </w:r>
      <w:r w:rsidR="00254FE2">
        <w:rPr>
          <w:rStyle w:val="a5"/>
          <w:rFonts w:ascii="Times New Roman" w:hAnsi="Times New Roman"/>
          <w:bCs/>
          <w:color w:val="auto"/>
          <w:sz w:val="28"/>
          <w:szCs w:val="28"/>
          <w:u w:val="none"/>
        </w:rPr>
        <w:t>положений раздела 4 настоящего Порядка.</w:t>
      </w:r>
    </w:p>
    <w:p w14:paraId="008A38BE" w14:textId="77777777" w:rsidR="00974875" w:rsidRDefault="00254FE2" w:rsidP="009748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974875">
        <w:rPr>
          <w:rFonts w:ascii="Times New Roman" w:hAnsi="Times New Roman" w:cs="Times New Roman"/>
          <w:sz w:val="28"/>
          <w:szCs w:val="28"/>
        </w:rPr>
        <w:t>5</w:t>
      </w:r>
      <w:r>
        <w:rPr>
          <w:rFonts w:ascii="Times New Roman" w:hAnsi="Times New Roman" w:cs="Times New Roman"/>
          <w:sz w:val="28"/>
          <w:szCs w:val="28"/>
        </w:rPr>
        <w:t xml:space="preserve">. </w:t>
      </w:r>
      <w:r w:rsidR="00974875">
        <w:rPr>
          <w:rFonts w:ascii="Times New Roman" w:hAnsi="Times New Roman" w:cs="Times New Roman"/>
          <w:sz w:val="28"/>
          <w:szCs w:val="28"/>
        </w:rPr>
        <w:t xml:space="preserve">После заполнения заявителем экранных форм в информационной системе направление заявления </w:t>
      </w:r>
      <w:r w:rsidR="00974875" w:rsidRPr="009C758D">
        <w:rPr>
          <w:rFonts w:ascii="Times New Roman" w:hAnsi="Times New Roman" w:cs="Times New Roman"/>
          <w:sz w:val="28"/>
          <w:szCs w:val="28"/>
        </w:rPr>
        <w:t>о зачислении на обучение и получении социального сертификата</w:t>
      </w:r>
      <w:r w:rsidR="00974875">
        <w:rPr>
          <w:rFonts w:ascii="Times New Roman" w:hAnsi="Times New Roman" w:cs="Times New Roman"/>
          <w:sz w:val="28"/>
          <w:szCs w:val="28"/>
        </w:rPr>
        <w:t xml:space="preserve">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14:paraId="15632C4E" w14:textId="51AF7F1B" w:rsidR="009C758D" w:rsidRDefault="0016465E" w:rsidP="003A2193">
      <w:pPr>
        <w:spacing w:after="0" w:line="240" w:lineRule="auto"/>
        <w:ind w:firstLine="709"/>
        <w:jc w:val="both"/>
        <w:rPr>
          <w:rFonts w:ascii="Times New Roman" w:hAnsi="Times New Roman" w:cs="Times New Roman"/>
          <w:sz w:val="28"/>
          <w:szCs w:val="28"/>
        </w:rPr>
      </w:pPr>
      <w:r w:rsidRPr="00974875">
        <w:rPr>
          <w:rFonts w:ascii="Times New Roman" w:hAnsi="Times New Roman" w:cs="Times New Roman"/>
          <w:sz w:val="28"/>
          <w:szCs w:val="28"/>
          <w:highlight w:val="green"/>
        </w:rPr>
        <w:t xml:space="preserve">После заполнения заявителем экранных форм </w:t>
      </w:r>
      <w:r w:rsidR="00974875" w:rsidRPr="00974875">
        <w:rPr>
          <w:rFonts w:ascii="Times New Roman" w:eastAsia="Calibri" w:hAnsi="Times New Roman" w:cs="Times New Roman"/>
          <w:sz w:val="28"/>
          <w:szCs w:val="28"/>
          <w:highlight w:val="green"/>
        </w:rPr>
        <w:t>с использованием Единого портала государственных и муниципальных услуг (функций)</w:t>
      </w:r>
      <w:r w:rsidRPr="00974875">
        <w:rPr>
          <w:rFonts w:ascii="Times New Roman" w:hAnsi="Times New Roman" w:cs="Times New Roman"/>
          <w:sz w:val="28"/>
          <w:szCs w:val="28"/>
          <w:highlight w:val="green"/>
        </w:rPr>
        <w:t xml:space="preserve"> н</w:t>
      </w:r>
      <w:r w:rsidR="00254FE2" w:rsidRPr="00974875">
        <w:rPr>
          <w:rFonts w:ascii="Times New Roman" w:hAnsi="Times New Roman" w:cs="Times New Roman"/>
          <w:sz w:val="28"/>
          <w:szCs w:val="28"/>
          <w:highlight w:val="green"/>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974875">
        <w:rPr>
          <w:rFonts w:ascii="Times New Roman" w:eastAsia="Calibri" w:hAnsi="Times New Roman" w:cs="Times New Roman"/>
          <w:sz w:val="28"/>
          <w:szCs w:val="28"/>
          <w:highlight w:val="green"/>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974875">
        <w:rPr>
          <w:rFonts w:ascii="Times New Roman" w:hAnsi="Times New Roman" w:cs="Times New Roman"/>
          <w:sz w:val="28"/>
          <w:szCs w:val="28"/>
          <w:highlight w:val="green"/>
        </w:rPr>
        <w:t>в автоматизированном порядке</w:t>
      </w:r>
      <w:r w:rsidR="00974875" w:rsidRPr="00974875">
        <w:rPr>
          <w:rFonts w:ascii="Times New Roman" w:hAnsi="Times New Roman" w:cs="Times New Roman"/>
          <w:sz w:val="28"/>
          <w:szCs w:val="28"/>
          <w:highlight w:val="green"/>
        </w:rPr>
        <w:t>.</w:t>
      </w:r>
    </w:p>
    <w:p w14:paraId="4C017C04" w14:textId="77777777" w:rsidR="00974875" w:rsidRDefault="00974875"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54FE2">
        <w:rPr>
          <w:rFonts w:ascii="Times New Roman" w:hAnsi="Times New Roman" w:cs="Times New Roman"/>
          <w:sz w:val="28"/>
          <w:szCs w:val="28"/>
        </w:rPr>
        <w:t xml:space="preserve">Оператор реестров отслеживает поступление заявлений </w:t>
      </w:r>
      <w:r w:rsidR="00254FE2" w:rsidRPr="009C758D">
        <w:rPr>
          <w:rFonts w:ascii="Times New Roman" w:hAnsi="Times New Roman" w:cs="Times New Roman"/>
          <w:sz w:val="28"/>
          <w:szCs w:val="28"/>
        </w:rPr>
        <w:t>о зачислении на обучение и получении социального сертификата</w:t>
      </w:r>
      <w:r w:rsidR="00254FE2">
        <w:rPr>
          <w:rFonts w:ascii="Times New Roman" w:hAnsi="Times New Roman" w:cs="Times New Roman"/>
          <w:sz w:val="28"/>
          <w:szCs w:val="28"/>
        </w:rPr>
        <w:t xml:space="preserve">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Pr>
          <w:rFonts w:ascii="Times New Roman" w:hAnsi="Times New Roman" w:cs="Times New Roman"/>
          <w:sz w:val="28"/>
          <w:szCs w:val="28"/>
        </w:rPr>
        <w:t xml:space="preserve"> </w:t>
      </w:r>
    </w:p>
    <w:p w14:paraId="294A7834" w14:textId="7510D172" w:rsidR="00254FE2" w:rsidRDefault="00974875" w:rsidP="003A2193">
      <w:pPr>
        <w:spacing w:after="0" w:line="240" w:lineRule="auto"/>
        <w:ind w:firstLine="709"/>
        <w:jc w:val="both"/>
        <w:rPr>
          <w:rFonts w:ascii="Times New Roman" w:hAnsi="Times New Roman" w:cs="Times New Roman"/>
          <w:sz w:val="28"/>
          <w:szCs w:val="28"/>
        </w:rPr>
      </w:pPr>
      <w:r w:rsidRPr="00974875">
        <w:rPr>
          <w:rFonts w:ascii="Times New Roman" w:hAnsi="Times New Roman" w:cs="Times New Roman"/>
          <w:sz w:val="28"/>
          <w:szCs w:val="28"/>
          <w:highlight w:val="green"/>
        </w:rPr>
        <w:t xml:space="preserve">Заявления о зачислении на обучение и получении социального сертификата, поданные заявителем </w:t>
      </w:r>
      <w:r w:rsidRPr="00974875">
        <w:rPr>
          <w:rFonts w:ascii="Times New Roman" w:eastAsia="Calibri" w:hAnsi="Times New Roman" w:cs="Times New Roman"/>
          <w:sz w:val="28"/>
          <w:szCs w:val="28"/>
          <w:highlight w:val="green"/>
        </w:rPr>
        <w:t>с использованием Единого портала государственных и муниципальных услуг (функций)</w:t>
      </w:r>
      <w:r w:rsidR="009B6AEC">
        <w:rPr>
          <w:rFonts w:ascii="Times New Roman" w:eastAsia="Calibri" w:hAnsi="Times New Roman" w:cs="Times New Roman"/>
          <w:sz w:val="28"/>
          <w:szCs w:val="28"/>
          <w:highlight w:val="green"/>
        </w:rPr>
        <w:t>,</w:t>
      </w:r>
      <w:r w:rsidRPr="00974875">
        <w:rPr>
          <w:rFonts w:ascii="Times New Roman" w:eastAsia="Calibri" w:hAnsi="Times New Roman" w:cs="Times New Roman"/>
          <w:sz w:val="28"/>
          <w:szCs w:val="28"/>
          <w:highlight w:val="green"/>
        </w:rPr>
        <w:t xml:space="preserve"> обрабатываются в соответствии с пунктом 2.6 настоящего Порядка.</w:t>
      </w:r>
    </w:p>
    <w:p w14:paraId="2768CC5F" w14:textId="7288553A" w:rsidR="00254FE2" w:rsidRDefault="00254FE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lastRenderedPageBreak/>
        <w:t xml:space="preserve">в соответствии с пунктом </w:t>
      </w:r>
      <w:r w:rsidR="006D16EA" w:rsidRPr="007D0433">
        <w:rPr>
          <w:rFonts w:ascii="Times New Roman" w:hAnsi="Times New Roman" w:cs="Times New Roman"/>
          <w:sz w:val="28"/>
          <w:szCs w:val="28"/>
          <w:highlight w:val="yellow"/>
        </w:rPr>
        <w:t>7</w:t>
      </w:r>
      <w:r w:rsidR="006D16EA">
        <w:rPr>
          <w:rFonts w:ascii="Times New Roman" w:hAnsi="Times New Roman" w:cs="Times New Roman"/>
          <w:sz w:val="28"/>
          <w:szCs w:val="28"/>
        </w:rPr>
        <w:t xml:space="preserve"> Правил формирования социальных сертификатов исполнитель услуги</w:t>
      </w:r>
      <w:r>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Pr="007D0433">
        <w:rPr>
          <w:rFonts w:ascii="Times New Roman" w:hAnsi="Times New Roman" w:cs="Times New Roman"/>
          <w:sz w:val="28"/>
          <w:szCs w:val="28"/>
          <w:highlight w:val="yellow"/>
        </w:rPr>
        <w:t>13</w:t>
      </w:r>
      <w:r>
        <w:rPr>
          <w:rFonts w:ascii="Times New Roman" w:hAnsi="Times New Roman" w:cs="Times New Roman"/>
          <w:sz w:val="28"/>
          <w:szCs w:val="28"/>
        </w:rPr>
        <w:t xml:space="preserve"> Правил формирования социальных сертификатов.</w:t>
      </w:r>
    </w:p>
    <w:p w14:paraId="3428370B" w14:textId="77777777" w:rsidR="00E41310" w:rsidRDefault="00254FE2"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w:t>
      </w:r>
      <w:r w:rsidR="00E41310">
        <w:rPr>
          <w:rFonts w:ascii="Times New Roman" w:hAnsi="Times New Roman" w:cs="Times New Roman"/>
          <w:sz w:val="28"/>
          <w:szCs w:val="28"/>
        </w:rPr>
        <w:t xml:space="preserve">В соответствии с пунктом </w:t>
      </w:r>
      <w:r w:rsidR="00E41310" w:rsidRPr="007D0433">
        <w:rPr>
          <w:rFonts w:ascii="Times New Roman" w:hAnsi="Times New Roman" w:cs="Times New Roman"/>
          <w:sz w:val="28"/>
          <w:szCs w:val="28"/>
          <w:highlight w:val="yellow"/>
        </w:rPr>
        <w:t>13</w:t>
      </w:r>
      <w:r w:rsidR="00E41310">
        <w:rPr>
          <w:rFonts w:ascii="Times New Roman" w:hAnsi="Times New Roman" w:cs="Times New Roman"/>
          <w:sz w:val="28"/>
          <w:szCs w:val="28"/>
        </w:rPr>
        <w:t xml:space="preserve"> Правил формирования социальных сертификатов</w:t>
      </w:r>
      <w:r w:rsidR="00E41310" w:rsidRPr="00B7104F">
        <w:rPr>
          <w:rFonts w:ascii="Times New Roman" w:eastAsia="Calibri" w:hAnsi="Times New Roman" w:cs="Times New Roman"/>
          <w:sz w:val="28"/>
          <w:szCs w:val="28"/>
        </w:rPr>
        <w:t xml:space="preserve"> </w:t>
      </w:r>
      <w:r w:rsidR="00E41310">
        <w:rPr>
          <w:rFonts w:ascii="Times New Roman" w:eastAsia="Calibri" w:hAnsi="Times New Roman" w:cs="Times New Roman"/>
          <w:sz w:val="28"/>
          <w:szCs w:val="28"/>
        </w:rPr>
        <w:t xml:space="preserve">заявитель вправе отказаться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14:paraId="517F955B" w14:textId="191B84C8" w:rsidR="00E41310" w:rsidRDefault="00E41310" w:rsidP="003A21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14:paraId="4FC1A8D3" w14:textId="2F3F2813" w:rsidR="00E41310" w:rsidRDefault="00E41310" w:rsidP="003A2193">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14:paraId="24F12829" w14:textId="2C30A349" w:rsidR="00E41310"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пунктом </w:t>
      </w:r>
      <w:r w:rsidR="00E41310" w:rsidRPr="007D0433">
        <w:rPr>
          <w:rFonts w:ascii="Times New Roman" w:hAnsi="Times New Roman" w:cs="Times New Roman"/>
          <w:sz w:val="28"/>
          <w:szCs w:val="28"/>
          <w:highlight w:val="yellow"/>
        </w:rPr>
        <w:t>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14:paraId="60F4E423" w14:textId="0AE20EC9" w:rsidR="004612A3" w:rsidRDefault="004612A3" w:rsidP="003A2193">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14:paraId="6A160915" w14:textId="77777777" w:rsidR="009C758D" w:rsidRDefault="009C758D" w:rsidP="003A2193">
      <w:pPr>
        <w:spacing w:after="0" w:line="240" w:lineRule="auto"/>
        <w:ind w:firstLine="709"/>
        <w:jc w:val="both"/>
        <w:rPr>
          <w:rFonts w:ascii="Times New Roman" w:hAnsi="Times New Roman" w:cs="Times New Roman"/>
          <w:sz w:val="28"/>
          <w:szCs w:val="28"/>
        </w:rPr>
      </w:pPr>
    </w:p>
    <w:p w14:paraId="1F18C921" w14:textId="78FFB218" w:rsidR="000F14B6" w:rsidRPr="003D60D8" w:rsidRDefault="000F14B6"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14:paraId="0D313F13" w14:textId="354D60EB" w:rsidR="000F14B6" w:rsidRDefault="000F14B6" w:rsidP="003A2193">
      <w:pPr>
        <w:spacing w:after="0" w:line="240" w:lineRule="auto"/>
        <w:rPr>
          <w:rFonts w:ascii="Times New Roman" w:hAnsi="Times New Roman" w:cs="Times New Roman"/>
          <w:b/>
          <w:bCs/>
          <w:sz w:val="28"/>
          <w:szCs w:val="28"/>
        </w:rPr>
      </w:pPr>
    </w:p>
    <w:p w14:paraId="1AFAA1A3" w14:textId="1EDE63CB" w:rsidR="006D16EA" w:rsidRDefault="006D16EA" w:rsidP="003A2193">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7D0433">
        <w:rPr>
          <w:rFonts w:ascii="Times New Roman" w:hAnsi="Times New Roman" w:cs="Times New Roman"/>
          <w:sz w:val="28"/>
          <w:szCs w:val="28"/>
          <w:highlight w:val="yellow"/>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14:paraId="1FBA40BB" w14:textId="5586B2F8" w:rsidR="006D16EA" w:rsidRDefault="006D16EA"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14:paraId="2B8CA89D" w14:textId="3D514424" w:rsidR="004612A3" w:rsidRPr="006D16EA" w:rsidRDefault="004612A3"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Pr="007D0433">
        <w:rPr>
          <w:rFonts w:ascii="Times New Roman" w:hAnsi="Times New Roman" w:cs="Times New Roman"/>
          <w:sz w:val="28"/>
          <w:szCs w:val="28"/>
          <w:highlight w:val="yellow"/>
        </w:rPr>
        <w:t>6 и 16</w:t>
      </w:r>
      <w:r>
        <w:rPr>
          <w:rFonts w:ascii="Times New Roman" w:hAnsi="Times New Roman" w:cs="Times New Roman"/>
          <w:sz w:val="28"/>
          <w:szCs w:val="28"/>
        </w:rPr>
        <w:t xml:space="preserve"> Правил формирования социальных сертификатов.</w:t>
      </w:r>
    </w:p>
    <w:p w14:paraId="4C48A1A8" w14:textId="72AD6A2B"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14:paraId="196E74E3" w14:textId="2988F291" w:rsidR="004612A3" w:rsidRDefault="004612A3" w:rsidP="004612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0C18434" w14:textId="26619B3F" w:rsidR="006D16EA" w:rsidRDefault="004612A3"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14:paraId="31A67051" w14:textId="1705A1AA"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98D75FD" w14:textId="592FA46C" w:rsidR="00395876" w:rsidRDefault="00395876" w:rsidP="00395876">
      <w:pPr>
        <w:spacing w:after="0" w:line="240" w:lineRule="auto"/>
        <w:ind w:firstLine="709"/>
        <w:jc w:val="both"/>
        <w:rPr>
          <w:rFonts w:ascii="Times New Roman" w:hAnsi="Times New Roman" w:cs="Times New Roman"/>
          <w:sz w:val="28"/>
          <w:szCs w:val="28"/>
        </w:rPr>
      </w:pPr>
    </w:p>
    <w:p w14:paraId="0A7103EB" w14:textId="5D27D650" w:rsidR="000F14B6" w:rsidRPr="003D60D8" w:rsidRDefault="003D60D8" w:rsidP="003A2193">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14:paraId="77635214" w14:textId="07FE13E3" w:rsidR="000F14B6" w:rsidRDefault="000F14B6" w:rsidP="003A2193">
      <w:pPr>
        <w:spacing w:after="0" w:line="240" w:lineRule="auto"/>
        <w:jc w:val="center"/>
        <w:rPr>
          <w:rFonts w:ascii="Times New Roman" w:hAnsi="Times New Roman" w:cs="Times New Roman"/>
          <w:b/>
          <w:bCs/>
          <w:sz w:val="28"/>
          <w:szCs w:val="28"/>
        </w:rPr>
      </w:pPr>
    </w:p>
    <w:p w14:paraId="5E6BBAFA" w14:textId="1EE62EA8" w:rsidR="00395876" w:rsidRPr="00395876" w:rsidRDefault="00395876" w:rsidP="00395876">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7D0433">
        <w:rPr>
          <w:rFonts w:ascii="Times New Roman" w:hAnsi="Times New Roman" w:cs="Times New Roman"/>
          <w:sz w:val="28"/>
          <w:szCs w:val="28"/>
          <w:highlight w:val="yellow"/>
        </w:rPr>
        <w:t>17</w:t>
      </w:r>
      <w:r w:rsidRPr="00395876">
        <w:rPr>
          <w:rFonts w:ascii="Times New Roman" w:hAnsi="Times New Roman" w:cs="Times New Roman"/>
          <w:sz w:val="28"/>
          <w:szCs w:val="28"/>
        </w:rPr>
        <w:t xml:space="preserve"> Правил формирования социальных сертификатов.</w:t>
      </w:r>
    </w:p>
    <w:p w14:paraId="65F0F23E" w14:textId="0388A963"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14:paraId="678A242A" w14:textId="508E08B8" w:rsidR="00395876" w:rsidRPr="006D16EA"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14:paraId="399A51D3" w14:textId="7412C448"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14:paraId="7041DB13" w14:textId="3162013E"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297E566C" w14:textId="154C9DAF" w:rsidR="00395876" w:rsidRDefault="00395876" w:rsidP="0039587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в адрес оператора реестров оператор реестров в течение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14:paraId="6EC64413" w14:textId="1427D730" w:rsidR="00395876" w:rsidRDefault="00395876" w:rsidP="00395876">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14:paraId="0E32F3EA" w14:textId="53C3FDFF" w:rsidR="003D60D8" w:rsidRDefault="003D60D8" w:rsidP="003A2193">
      <w:pPr>
        <w:spacing w:after="0" w:line="240" w:lineRule="auto"/>
        <w:ind w:firstLine="709"/>
        <w:rPr>
          <w:rFonts w:ascii="Times New Roman" w:hAnsi="Times New Roman" w:cs="Times New Roman"/>
          <w:sz w:val="28"/>
          <w:szCs w:val="28"/>
        </w:rPr>
      </w:pPr>
    </w:p>
    <w:p w14:paraId="20F3FD00" w14:textId="35ACAE69" w:rsidR="003D60D8" w:rsidRDefault="003D60D8"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 xml:space="preserve">в электронном виде социальных сертификатов на получение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14:paraId="1785F087" w14:textId="46A160DF" w:rsidR="003D60D8" w:rsidRDefault="003D60D8" w:rsidP="003A2193">
      <w:pPr>
        <w:spacing w:after="0" w:line="240" w:lineRule="auto"/>
        <w:ind w:firstLine="709"/>
        <w:rPr>
          <w:rFonts w:ascii="Times New Roman" w:hAnsi="Times New Roman" w:cs="Times New Roman"/>
          <w:sz w:val="28"/>
          <w:szCs w:val="28"/>
        </w:rPr>
      </w:pPr>
    </w:p>
    <w:p w14:paraId="380E266D" w14:textId="359F1257" w:rsidR="00E41310" w:rsidRDefault="002D468E" w:rsidP="002D468E">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0"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328F7610" w14:textId="3139B41C" w:rsidR="002D468E" w:rsidRDefault="002D468E" w:rsidP="002D468E">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7D0433">
        <w:rPr>
          <w:rStyle w:val="a5"/>
          <w:rFonts w:ascii="Times New Roman" w:hAnsi="Times New Roman"/>
          <w:bCs/>
          <w:color w:val="auto"/>
          <w:sz w:val="28"/>
          <w:szCs w:val="28"/>
          <w:highlight w:val="yellow"/>
          <w:u w:val="none"/>
        </w:rPr>
        <w:t>19</w:t>
      </w:r>
      <w:r w:rsidR="002903E6">
        <w:rPr>
          <w:rStyle w:val="a5"/>
          <w:rFonts w:ascii="Times New Roman" w:hAnsi="Times New Roman"/>
          <w:bCs/>
          <w:color w:val="auto"/>
          <w:sz w:val="28"/>
          <w:szCs w:val="28"/>
          <w:u w:val="none"/>
        </w:rPr>
        <w:t xml:space="preserve"> </w:t>
      </w:r>
      <w:r w:rsidR="002903E6" w:rsidRPr="00395876">
        <w:rPr>
          <w:rFonts w:ascii="Times New Roman" w:hAnsi="Times New Roman" w:cs="Times New Roman"/>
          <w:sz w:val="28"/>
          <w:szCs w:val="28"/>
        </w:rPr>
        <w:t>Правил формирования социальных сертификатов</w:t>
      </w:r>
      <w:r w:rsidR="002903E6">
        <w:rPr>
          <w:rFonts w:ascii="Times New Roman" w:hAnsi="Times New Roman" w:cs="Times New Roman"/>
          <w:sz w:val="28"/>
          <w:szCs w:val="28"/>
        </w:rPr>
        <w:t>.</w:t>
      </w:r>
    </w:p>
    <w:p w14:paraId="6C494093" w14:textId="62D18ADE" w:rsidR="002903E6" w:rsidRDefault="002903E6" w:rsidP="002D468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14:paraId="3186BCD4" w14:textId="3839CD57"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В случае подачи заявлений в электронном виде согласие субъекта персональных данных также оформляется в электронном виде путем </w:t>
      </w:r>
      <w:r>
        <w:rPr>
          <w:rFonts w:ascii="Times New Roman" w:hAnsi="Times New Roman" w:cs="Times New Roman"/>
          <w:sz w:val="28"/>
          <w:szCs w:val="28"/>
        </w:rPr>
        <w:lastRenderedPageBreak/>
        <w:t>заполнения соответствующих экранных форм в информационной системе по установленным в соответствии с пунктом 4.2 настоящего Порядка формам.</w:t>
      </w:r>
    </w:p>
    <w:p w14:paraId="10A9ED4C" w14:textId="0F5F64B6"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14:paraId="59A76292" w14:textId="3DAE52B1" w:rsidR="002903E6" w:rsidRDefault="002903E6" w:rsidP="002903E6">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14:paraId="7C13A7DB" w14:textId="202F30A8" w:rsidR="00E41310"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 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
    <w:p w14:paraId="4D6A736C" w14:textId="031B709B" w:rsidR="003C7B3F" w:rsidRDefault="003C7B3F" w:rsidP="00E41310">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14:paraId="4EBB8AD4" w14:textId="44C4AF9C" w:rsidR="003C7B3F" w:rsidRDefault="003C7B3F" w:rsidP="00E41310">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14:paraId="2212482F" w14:textId="74F3C6CF" w:rsidR="00393F3B" w:rsidRDefault="00393F3B" w:rsidP="00393F3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14:paraId="1825C56D" w14:textId="6AA0A203" w:rsidR="00E41310" w:rsidRDefault="00393F3B" w:rsidP="00393F3B">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14:paraId="02A30A33" w14:textId="4318FCFC" w:rsidR="00393F3B" w:rsidRPr="00393F3B" w:rsidRDefault="00393F3B" w:rsidP="00393F3B">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приказом Роскомнадзора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14:paraId="0A32DF2C" w14:textId="77777777" w:rsidR="00393F3B" w:rsidRDefault="00393F3B" w:rsidP="003A2193">
      <w:pPr>
        <w:spacing w:after="0" w:line="240" w:lineRule="auto"/>
        <w:ind w:firstLine="709"/>
        <w:jc w:val="center"/>
        <w:rPr>
          <w:rFonts w:ascii="Times New Roman" w:hAnsi="Times New Roman" w:cs="Times New Roman"/>
          <w:sz w:val="28"/>
          <w:szCs w:val="28"/>
        </w:rPr>
      </w:pPr>
    </w:p>
    <w:p w14:paraId="0B8ACC6C" w14:textId="471EF892" w:rsidR="003D60D8" w:rsidRDefault="009C490E" w:rsidP="003A2193">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14:paraId="38F3946B" w14:textId="01E097E5" w:rsidR="009C490E" w:rsidRDefault="009C490E" w:rsidP="003A2193">
      <w:pPr>
        <w:spacing w:after="0" w:line="240" w:lineRule="auto"/>
        <w:ind w:firstLine="709"/>
        <w:rPr>
          <w:rFonts w:ascii="Times New Roman" w:hAnsi="Times New Roman" w:cs="Times New Roman"/>
          <w:sz w:val="28"/>
          <w:szCs w:val="28"/>
        </w:rPr>
      </w:pPr>
    </w:p>
    <w:p w14:paraId="202FEAE9" w14:textId="4DEDFD91" w:rsidR="00DC0791" w:rsidRDefault="00DC0791" w:rsidP="00DC0791">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14:paraId="4546DAC1" w14:textId="2CBDDB82" w:rsidR="00DC0791" w:rsidRDefault="00DC0791" w:rsidP="00DC0791">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уполномоченного органа в соответствии с пунктом </w:t>
      </w:r>
      <w:r w:rsidRPr="007D0433">
        <w:rPr>
          <w:rFonts w:ascii="Times New Roman" w:hAnsi="Times New Roman" w:cs="Times New Roman"/>
          <w:sz w:val="28"/>
          <w:szCs w:val="28"/>
          <w:highlight w:val="yellow"/>
        </w:rPr>
        <w:t>23</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0A9ACDD1" w14:textId="1362870E"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7104F">
        <w:rPr>
          <w:rFonts w:ascii="Times New Roman" w:hAnsi="Times New Roman" w:cs="Times New Roman"/>
          <w:sz w:val="28"/>
          <w:szCs w:val="28"/>
        </w:rPr>
        <w:t>уведомление о необходимости уточнения сведений о номере социального сертификата</w:t>
      </w:r>
      <w:r>
        <w:rPr>
          <w:rFonts w:ascii="Times New Roman" w:hAnsi="Times New Roman" w:cs="Times New Roman"/>
          <w:sz w:val="28"/>
          <w:szCs w:val="28"/>
        </w:rPr>
        <w:t xml:space="preserve">, направляемое уполномоченным органом в адрес исполнителя услуг в случае, предусмотренном пунктом </w:t>
      </w:r>
      <w:r w:rsidRPr="007D0433">
        <w:rPr>
          <w:rFonts w:ascii="Times New Roman" w:hAnsi="Times New Roman" w:cs="Times New Roman"/>
          <w:sz w:val="28"/>
          <w:szCs w:val="28"/>
          <w:highlight w:val="yellow"/>
        </w:rPr>
        <w:t>25</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3D375F49" w14:textId="548D4514" w:rsidR="00DC0791" w:rsidRDefault="00DC0791"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D6DBC">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пунктом </w:t>
      </w:r>
      <w:r w:rsidR="007D6DBC" w:rsidRPr="007D0433">
        <w:rPr>
          <w:rFonts w:ascii="Times New Roman" w:hAnsi="Times New Roman" w:cs="Times New Roman"/>
          <w:sz w:val="28"/>
          <w:szCs w:val="28"/>
          <w:highlight w:val="yellow"/>
        </w:rPr>
        <w:t>33</w:t>
      </w:r>
      <w:r w:rsidR="007D6DBC">
        <w:rPr>
          <w:rFonts w:ascii="Times New Roman" w:hAnsi="Times New Roman" w:cs="Times New Roman"/>
          <w:sz w:val="28"/>
          <w:szCs w:val="28"/>
        </w:rPr>
        <w:t xml:space="preserve"> </w:t>
      </w:r>
      <w:r w:rsidR="007D6DBC" w:rsidRPr="00395876">
        <w:rPr>
          <w:rFonts w:ascii="Times New Roman" w:hAnsi="Times New Roman" w:cs="Times New Roman"/>
          <w:sz w:val="28"/>
          <w:szCs w:val="28"/>
        </w:rPr>
        <w:t>Правил формирования социальных сертификатов</w:t>
      </w:r>
      <w:r w:rsidR="007D6DBC">
        <w:rPr>
          <w:rFonts w:ascii="Times New Roman" w:hAnsi="Times New Roman" w:cs="Times New Roman"/>
          <w:sz w:val="28"/>
          <w:szCs w:val="28"/>
        </w:rPr>
        <w:t>;</w:t>
      </w:r>
    </w:p>
    <w:p w14:paraId="4D188529" w14:textId="537FAAF3"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уведомление о расторжении договора, направляемое исполнителем услуги в адрес уполномоченного органа в соответствии с пунктом </w:t>
      </w:r>
      <w:r w:rsidRPr="007D0433">
        <w:rPr>
          <w:rFonts w:ascii="Times New Roman" w:hAnsi="Times New Roman" w:cs="Times New Roman"/>
          <w:sz w:val="28"/>
          <w:szCs w:val="28"/>
          <w:highlight w:val="yellow"/>
        </w:rPr>
        <w:t>34</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14:paraId="63CE1879" w14:textId="6C9BA985"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14:paraId="18F54379" w14:textId="1DE70853" w:rsidR="007D6DBC" w:rsidRDefault="007D6DBC" w:rsidP="00DC079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14:paraId="71D2772D" w14:textId="3232F73A" w:rsidR="009C490E" w:rsidRDefault="009C490E" w:rsidP="003A2193">
      <w:pPr>
        <w:spacing w:after="0" w:line="240" w:lineRule="auto"/>
        <w:ind w:firstLine="709"/>
        <w:rPr>
          <w:rFonts w:ascii="Times New Roman" w:hAnsi="Times New Roman" w:cs="Times New Roman"/>
          <w:sz w:val="28"/>
          <w:szCs w:val="28"/>
        </w:rPr>
      </w:pPr>
    </w:p>
    <w:p w14:paraId="68434BE7" w14:textId="0A4007DD" w:rsidR="009C490E" w:rsidRPr="009C490E" w:rsidRDefault="009C490E" w:rsidP="003A2193">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14:paraId="091B8D12" w14:textId="77777777" w:rsidR="009C490E" w:rsidRDefault="009C490E" w:rsidP="003A2193">
      <w:pPr>
        <w:spacing w:after="0" w:line="240" w:lineRule="auto"/>
        <w:ind w:firstLine="709"/>
        <w:jc w:val="both"/>
        <w:rPr>
          <w:rFonts w:ascii="Times New Roman" w:hAnsi="Times New Roman" w:cs="Times New Roman"/>
          <w:sz w:val="28"/>
          <w:szCs w:val="28"/>
        </w:rPr>
      </w:pPr>
    </w:p>
    <w:p w14:paraId="21E7614E" w14:textId="0964105A" w:rsidR="00714D52" w:rsidRDefault="00714D52" w:rsidP="003A2193">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14:paraId="02CA949E" w14:textId="1B8CBDE3" w:rsidR="00714D52" w:rsidRPr="007D0433" w:rsidRDefault="00714D52"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w:t>
      </w:r>
      <w:r w:rsidR="00C50E96" w:rsidRPr="000E46EE">
        <w:rPr>
          <w:rFonts w:ascii="Times New Roman" w:hAnsi="Times New Roman" w:cs="Times New Roman"/>
          <w:sz w:val="28"/>
          <w:szCs w:val="28"/>
        </w:rPr>
        <w:lastRenderedPageBreak/>
        <w:t xml:space="preserve">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14:paraId="6582F4E2" w14:textId="7B5FF332" w:rsidR="00714D52" w:rsidRPr="007D0433" w:rsidRDefault="00C50E96" w:rsidP="003A2193">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14:paraId="2B01D015" w14:textId="08EEFDD3"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Pr="007D0433">
        <w:rPr>
          <w:rFonts w:ascii="Times New Roman" w:eastAsia="Times New Roman" w:hAnsi="Times New Roman" w:cs="Times New Roman"/>
          <w:sz w:val="28"/>
          <w:szCs w:val="28"/>
          <w:highlight w:val="yellow"/>
        </w:rPr>
        <w:t>3.3</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538C2D31" w14:textId="201717E0"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7D0433">
        <w:rPr>
          <w:rFonts w:ascii="Times New Roman" w:eastAsia="Times New Roman" w:hAnsi="Times New Roman" w:cs="Times New Roman"/>
          <w:sz w:val="28"/>
          <w:szCs w:val="28"/>
          <w:highlight w:val="yellow"/>
        </w:rPr>
        <w:t>3.6</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30FBBEDF" w14:textId="0E7DA609" w:rsidR="00C50E96" w:rsidRPr="007D0433"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w:t>
      </w:r>
      <w:r w:rsidRPr="007D0433">
        <w:rPr>
          <w:rFonts w:ascii="Times New Roman" w:eastAsia="Times New Roman" w:hAnsi="Times New Roman" w:cs="Times New Roman"/>
          <w:sz w:val="28"/>
          <w:szCs w:val="28"/>
          <w:highlight w:val="yellow"/>
        </w:rPr>
        <w:t>3.7</w:t>
      </w:r>
      <w:r w:rsidRPr="007D0433">
        <w:rPr>
          <w:rFonts w:ascii="Times New Roman" w:eastAsia="Times New Roman" w:hAnsi="Times New Roman" w:cs="Times New Roman"/>
          <w:sz w:val="28"/>
          <w:szCs w:val="28"/>
        </w:rPr>
        <w:t xml:space="preserve"> Порядка формирования реестра исполнителей услуги;</w:t>
      </w:r>
    </w:p>
    <w:p w14:paraId="5970A5EA" w14:textId="3A62A90E" w:rsidR="00C50E96" w:rsidRDefault="00C50E96" w:rsidP="003A2193">
      <w:pPr>
        <w:spacing w:after="0" w:line="240" w:lineRule="auto"/>
        <w:ind w:firstLine="709"/>
        <w:jc w:val="both"/>
        <w:rPr>
          <w:rFonts w:ascii="Times New Roman" w:eastAsia="Times New Roman" w:hAnsi="Times New Roman" w:cs="Times New Roman"/>
          <w:sz w:val="28"/>
          <w:szCs w:val="28"/>
        </w:rPr>
      </w:pPr>
      <w:r w:rsidRPr="007D0433">
        <w:rPr>
          <w:rFonts w:ascii="Times New Roman" w:eastAsia="Times New Roman" w:hAnsi="Times New Roman" w:cs="Times New Roman"/>
          <w:sz w:val="28"/>
          <w:szCs w:val="28"/>
        </w:rPr>
        <w:t xml:space="preserve">4) </w:t>
      </w:r>
      <w:r w:rsidRPr="007D0433">
        <w:rPr>
          <w:rFonts w:ascii="Times New Roman" w:hAnsi="Times New Roman" w:cs="Times New Roman"/>
          <w:sz w:val="28"/>
          <w:szCs w:val="28"/>
        </w:rPr>
        <w:t xml:space="preserve">заявление исполнителя услуги об </w:t>
      </w:r>
      <w:r w:rsidRPr="007D0433">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w:t>
      </w:r>
      <w:r>
        <w:rPr>
          <w:rFonts w:ascii="Times New Roman" w:eastAsia="Times New Roman" w:hAnsi="Times New Roman" w:cs="Times New Roman"/>
          <w:sz w:val="28"/>
          <w:szCs w:val="28"/>
        </w:rPr>
        <w:t xml:space="preserve">том </w:t>
      </w:r>
      <w:r w:rsidRPr="007D0433">
        <w:rPr>
          <w:rFonts w:ascii="Times New Roman" w:eastAsia="Times New Roman" w:hAnsi="Times New Roman" w:cs="Times New Roman"/>
          <w:sz w:val="28"/>
          <w:szCs w:val="28"/>
          <w:highlight w:val="yellow"/>
        </w:rPr>
        <w:t>3.9</w:t>
      </w:r>
      <w:r>
        <w:rPr>
          <w:rFonts w:ascii="Times New Roman" w:eastAsia="Times New Roman" w:hAnsi="Times New Roman" w:cs="Times New Roman"/>
          <w:sz w:val="28"/>
          <w:szCs w:val="28"/>
        </w:rPr>
        <w:t xml:space="preserve"> Порядка формирования реестра исполнителей услуги;</w:t>
      </w:r>
    </w:p>
    <w:p w14:paraId="77BB7F71" w14:textId="4C36D6BD" w:rsidR="00C50E96" w:rsidRDefault="00C50E96"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16465E">
        <w:rPr>
          <w:rFonts w:ascii="Times New Roman" w:eastAsia="Times New Roman" w:hAnsi="Times New Roman" w:cs="Times New Roman"/>
          <w:sz w:val="28"/>
          <w:szCs w:val="28"/>
        </w:rPr>
        <w:t xml:space="preserve">уведомление </w:t>
      </w:r>
      <w:r w:rsidR="0016465E" w:rsidRPr="000E46EE">
        <w:rPr>
          <w:rFonts w:ascii="Times New Roman" w:eastAsia="Times New Roman" w:hAnsi="Times New Roman" w:cs="Times New Roman"/>
          <w:sz w:val="28"/>
          <w:szCs w:val="28"/>
        </w:rPr>
        <w:t>об отказе в изменении сведений о дополнительной общеразвивающей программе</w:t>
      </w:r>
      <w:r w:rsidR="0016465E" w:rsidRPr="0016465E">
        <w:rPr>
          <w:rFonts w:ascii="Times New Roman" w:eastAsia="Times New Roman" w:hAnsi="Times New Roman" w:cs="Times New Roman"/>
          <w:sz w:val="28"/>
          <w:szCs w:val="28"/>
        </w:rPr>
        <w:t xml:space="preserve"> </w:t>
      </w:r>
      <w:r w:rsidR="0016465E">
        <w:rPr>
          <w:rFonts w:ascii="Times New Roman" w:eastAsia="Times New Roman" w:hAnsi="Times New Roman" w:cs="Times New Roman"/>
          <w:sz w:val="28"/>
          <w:szCs w:val="28"/>
        </w:rPr>
        <w:t xml:space="preserve">направляемое оператором реестров в адрес исполнителя услуги в соответствии с пунктом </w:t>
      </w:r>
      <w:r w:rsidR="0016465E" w:rsidRPr="007D0433">
        <w:rPr>
          <w:rFonts w:ascii="Times New Roman" w:eastAsia="Times New Roman" w:hAnsi="Times New Roman" w:cs="Times New Roman"/>
          <w:sz w:val="28"/>
          <w:szCs w:val="28"/>
          <w:highlight w:val="yellow"/>
        </w:rPr>
        <w:t>3.11</w:t>
      </w:r>
      <w:r w:rsidR="0016465E">
        <w:rPr>
          <w:rFonts w:ascii="Times New Roman" w:eastAsia="Times New Roman" w:hAnsi="Times New Roman" w:cs="Times New Roman"/>
          <w:sz w:val="28"/>
          <w:szCs w:val="28"/>
        </w:rPr>
        <w:t xml:space="preserve"> Порядка формирования реестра исполнителей услуги.</w:t>
      </w:r>
    </w:p>
    <w:p w14:paraId="6ED8ECD2" w14:textId="621F1BE4" w:rsidR="0016465E" w:rsidRDefault="0016465E"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6.4. </w:t>
      </w:r>
      <w:r>
        <w:rPr>
          <w:rFonts w:ascii="Times New Roman" w:hAnsi="Times New Roman" w:cs="Times New Roman"/>
          <w:sz w:val="28"/>
          <w:szCs w:val="28"/>
        </w:rPr>
        <w:t>Заявление, предусмотренное подпунктом 1 пункта 6.3 настоящего Порядка</w:t>
      </w:r>
      <w:r w:rsidR="000E4090">
        <w:rPr>
          <w:rFonts w:ascii="Times New Roman" w:hAnsi="Times New Roman" w:cs="Times New Roman"/>
          <w:sz w:val="28"/>
          <w:szCs w:val="28"/>
        </w:rPr>
        <w:t>,</w:t>
      </w:r>
      <w:r>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14:paraId="15BDACA9" w14:textId="4CDFFC94" w:rsidR="00C50E96" w:rsidRDefault="0016465E"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6.5. В соответствии с пунктом </w:t>
      </w:r>
      <w:r w:rsidRPr="007D0433">
        <w:rPr>
          <w:rFonts w:ascii="Times New Roman" w:hAnsi="Times New Roman" w:cs="Times New Roman"/>
          <w:sz w:val="28"/>
          <w:szCs w:val="28"/>
          <w:highlight w:val="yellow"/>
        </w:rPr>
        <w:t>3.5</w:t>
      </w:r>
      <w:r w:rsidR="000E4090">
        <w:rPr>
          <w:rFonts w:ascii="Times New Roman" w:hAnsi="Times New Roman" w:cs="Times New Roman"/>
          <w:sz w:val="28"/>
          <w:szCs w:val="28"/>
        </w:rPr>
        <w:t xml:space="preserve"> </w:t>
      </w:r>
      <w:r w:rsidR="000E4090">
        <w:rPr>
          <w:rFonts w:ascii="Times New Roman" w:eastAsia="Times New Roman" w:hAnsi="Times New Roman" w:cs="Times New Roman"/>
          <w:sz w:val="28"/>
          <w:szCs w:val="28"/>
        </w:rPr>
        <w:t>Порядка формирования реестра исполнителей услуги</w:t>
      </w:r>
      <w:r>
        <w:rPr>
          <w:rFonts w:ascii="Times New Roman" w:hAnsi="Times New Roman" w:cs="Times New Roman"/>
          <w:sz w:val="28"/>
          <w:szCs w:val="28"/>
        </w:rPr>
        <w:t xml:space="preserve"> </w:t>
      </w:r>
      <w:r w:rsidR="000E4090">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0E46EE">
        <w:rPr>
          <w:rFonts w:ascii="Times New Roman" w:eastAsia="Times New Roman" w:hAnsi="Times New Roman" w:cs="Times New Roman"/>
          <w:sz w:val="28"/>
          <w:szCs w:val="28"/>
        </w:rPr>
        <w:t>соответствующая дополнительная общеразвивающая программа в</w:t>
      </w:r>
      <w:r w:rsidR="000E4090">
        <w:rPr>
          <w:rFonts w:ascii="Times New Roman" w:eastAsia="Times New Roman" w:hAnsi="Times New Roman" w:cs="Times New Roman"/>
          <w:sz w:val="28"/>
          <w:szCs w:val="28"/>
        </w:rPr>
        <w:t xml:space="preserve"> виде электронного документа в формате </w:t>
      </w:r>
      <w:r w:rsidR="000E4090" w:rsidRPr="000E4090">
        <w:rPr>
          <w:rFonts w:ascii="Times New Roman" w:eastAsia="Times New Roman" w:hAnsi="Times New Roman" w:cs="Times New Roman"/>
          <w:sz w:val="28"/>
          <w:szCs w:val="28"/>
        </w:rPr>
        <w:t>.</w:t>
      </w:r>
      <w:r w:rsidR="000E4090">
        <w:rPr>
          <w:rFonts w:ascii="Times New Roman" w:eastAsia="Times New Roman" w:hAnsi="Times New Roman" w:cs="Times New Roman"/>
          <w:sz w:val="28"/>
          <w:szCs w:val="28"/>
          <w:lang w:val="en-US"/>
        </w:rPr>
        <w:t>pdf</w:t>
      </w:r>
      <w:r w:rsidR="000E4090">
        <w:rPr>
          <w:rFonts w:ascii="Times New Roman" w:eastAsia="Times New Roman" w:hAnsi="Times New Roman" w:cs="Times New Roman"/>
          <w:sz w:val="28"/>
          <w:szCs w:val="28"/>
        </w:rPr>
        <w:t>, являющегося неотъемлемой частью указанного заявления.</w:t>
      </w:r>
    </w:p>
    <w:p w14:paraId="609A98BE" w14:textId="77777777" w:rsidR="000E4090"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6.6. Оператор реестров осуществляет обработку полученного заявления вместе с приложенной </w:t>
      </w:r>
      <w:r w:rsidRPr="000E46EE">
        <w:rPr>
          <w:rFonts w:ascii="Times New Roman" w:eastAsia="Times New Roman" w:hAnsi="Times New Roman" w:cs="Times New Roman"/>
          <w:sz w:val="28"/>
          <w:szCs w:val="28"/>
        </w:rPr>
        <w:t>дополнительн</w:t>
      </w:r>
      <w:r>
        <w:rPr>
          <w:rFonts w:ascii="Times New Roman" w:eastAsia="Times New Roman" w:hAnsi="Times New Roman" w:cs="Times New Roman"/>
          <w:sz w:val="28"/>
          <w:szCs w:val="28"/>
        </w:rPr>
        <w:t>ой</w:t>
      </w:r>
      <w:r w:rsidRPr="000E46EE">
        <w:rPr>
          <w:rFonts w:ascii="Times New Roman" w:eastAsia="Times New Roman" w:hAnsi="Times New Roman" w:cs="Times New Roman"/>
          <w:sz w:val="28"/>
          <w:szCs w:val="28"/>
        </w:rPr>
        <w:t xml:space="preserve"> общеразвивающ</w:t>
      </w:r>
      <w:r>
        <w:rPr>
          <w:rFonts w:ascii="Times New Roman" w:eastAsia="Times New Roman" w:hAnsi="Times New Roman" w:cs="Times New Roman"/>
          <w:sz w:val="28"/>
          <w:szCs w:val="28"/>
        </w:rPr>
        <w:t>ей</w:t>
      </w:r>
      <w:r w:rsidRPr="000E46EE">
        <w:rPr>
          <w:rFonts w:ascii="Times New Roman" w:eastAsia="Times New Roman" w:hAnsi="Times New Roman" w:cs="Times New Roman"/>
          <w:sz w:val="28"/>
          <w:szCs w:val="28"/>
        </w:rPr>
        <w:t xml:space="preserve"> программ</w:t>
      </w:r>
      <w:r>
        <w:rPr>
          <w:rFonts w:ascii="Times New Roman" w:eastAsia="Times New Roman" w:hAnsi="Times New Roman" w:cs="Times New Roman"/>
          <w:sz w:val="28"/>
          <w:szCs w:val="28"/>
        </w:rPr>
        <w:t xml:space="preserve">ой посредством информационной системы в соответствии с требованиями пунктов </w:t>
      </w:r>
      <w:r w:rsidRPr="007D0433">
        <w:rPr>
          <w:rFonts w:ascii="Times New Roman" w:eastAsia="Times New Roman" w:hAnsi="Times New Roman" w:cs="Times New Roman"/>
          <w:sz w:val="28"/>
          <w:szCs w:val="28"/>
          <w:highlight w:val="yellow"/>
        </w:rPr>
        <w:t>3.5-3.7</w:t>
      </w:r>
      <w:r>
        <w:rPr>
          <w:rFonts w:ascii="Times New Roman" w:eastAsia="Times New Roman" w:hAnsi="Times New Roman" w:cs="Times New Roman"/>
          <w:sz w:val="28"/>
          <w:szCs w:val="28"/>
        </w:rPr>
        <w:t xml:space="preserve"> Порядка формирования реестра исполнителей услуги.</w:t>
      </w:r>
    </w:p>
    <w:p w14:paraId="47E99062" w14:textId="657A55C7" w:rsidR="000E4090" w:rsidRDefault="000E4090" w:rsidP="003A219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формируются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1C37CF53" w14:textId="10D3B7D3" w:rsidR="000E4090" w:rsidRPr="000E4090" w:rsidRDefault="000E4090" w:rsidP="003A21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14:paraId="0E2E8FA1" w14:textId="43026055" w:rsidR="00C50E96" w:rsidRDefault="000E4090" w:rsidP="003A2193">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Pr="007D0433">
        <w:rPr>
          <w:rFonts w:ascii="Times New Roman" w:hAnsi="Times New Roman" w:cs="Times New Roman"/>
          <w:sz w:val="28"/>
          <w:szCs w:val="28"/>
          <w:highlight w:val="yellow"/>
        </w:rPr>
        <w:t>3.10-3.11</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Порядка формирования реестра исполнителей услуги.</w:t>
      </w:r>
    </w:p>
    <w:p w14:paraId="4D3676CB" w14:textId="23C38471" w:rsidR="007D0433" w:rsidRDefault="007D0433" w:rsidP="003A2193">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выполнении условий, установленных пунктом </w:t>
      </w:r>
      <w:r w:rsidRPr="007D0433">
        <w:rPr>
          <w:rFonts w:ascii="Times New Roman" w:eastAsia="Times New Roman" w:hAnsi="Times New Roman" w:cs="Times New Roman"/>
          <w:sz w:val="28"/>
          <w:szCs w:val="28"/>
          <w:highlight w:val="yellow"/>
        </w:rPr>
        <w:t>3.10</w:t>
      </w:r>
      <w:r>
        <w:rPr>
          <w:rFonts w:ascii="Times New Roman" w:eastAsia="Times New Roman" w:hAnsi="Times New Roman" w:cs="Times New Roman"/>
          <w:sz w:val="28"/>
          <w:szCs w:val="28"/>
        </w:rPr>
        <w:t xml:space="preserve"> Порядка формирования реестра исполнителей услуги, оператор реестров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14:paraId="2FB0993C" w14:textId="2139ADA7" w:rsidR="000E4090" w:rsidRDefault="000E4090"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14:paraId="3CC7AAE6" w14:textId="72063F5B" w:rsidR="007D0433" w:rsidRDefault="007D0433" w:rsidP="000E409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14:paraId="56F28697" w14:textId="200C347C" w:rsidR="007C6908" w:rsidRDefault="007C6908" w:rsidP="003A2193">
      <w:pPr>
        <w:spacing w:after="0" w:line="240" w:lineRule="auto"/>
        <w:ind w:firstLine="709"/>
        <w:jc w:val="both"/>
        <w:rPr>
          <w:rFonts w:ascii="Times New Roman" w:hAnsi="Times New Roman" w:cs="Times New Roman"/>
          <w:sz w:val="28"/>
          <w:szCs w:val="28"/>
        </w:rPr>
      </w:pPr>
    </w:p>
    <w:p w14:paraId="0F463BD0" w14:textId="147147F9" w:rsidR="007D0433" w:rsidRDefault="007D0433" w:rsidP="003A2193">
      <w:pPr>
        <w:spacing w:after="0" w:line="240" w:lineRule="auto"/>
        <w:ind w:firstLine="709"/>
        <w:jc w:val="both"/>
        <w:rPr>
          <w:rFonts w:ascii="Times New Roman" w:hAnsi="Times New Roman" w:cs="Times New Roman"/>
          <w:sz w:val="28"/>
          <w:szCs w:val="28"/>
        </w:rPr>
      </w:pPr>
    </w:p>
    <w:p w14:paraId="58E2D1C7" w14:textId="06EED055" w:rsidR="007D0433" w:rsidRPr="000F14B6" w:rsidRDefault="007D0433" w:rsidP="007D0433">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_______________</w:t>
      </w:r>
    </w:p>
    <w:sectPr w:rsidR="007D0433" w:rsidRPr="000F14B6" w:rsidSect="00094C8E">
      <w:headerReference w:type="defaul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A027E" w14:textId="77777777" w:rsidR="00521C11" w:rsidRDefault="00521C11" w:rsidP="00C2352F">
      <w:pPr>
        <w:spacing w:after="0" w:line="240" w:lineRule="auto"/>
      </w:pPr>
      <w:r>
        <w:separator/>
      </w:r>
    </w:p>
  </w:endnote>
  <w:endnote w:type="continuationSeparator" w:id="0">
    <w:p w14:paraId="5AF4E62D" w14:textId="77777777" w:rsidR="00521C11" w:rsidRDefault="00521C11"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F9F6E" w14:textId="77777777" w:rsidR="00521C11" w:rsidRDefault="00521C11" w:rsidP="00C2352F">
      <w:pPr>
        <w:spacing w:after="0" w:line="240" w:lineRule="auto"/>
      </w:pPr>
      <w:r>
        <w:separator/>
      </w:r>
    </w:p>
  </w:footnote>
  <w:footnote w:type="continuationSeparator" w:id="0">
    <w:p w14:paraId="7CE97523" w14:textId="77777777" w:rsidR="00521C11" w:rsidRDefault="00521C11" w:rsidP="00C23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61403772"/>
      <w:docPartObj>
        <w:docPartGallery w:val="Page Numbers (Top of Page)"/>
        <w:docPartUnique/>
      </w:docPartObj>
    </w:sdtPr>
    <w:sdtEndPr>
      <w:rPr>
        <w:rFonts w:ascii="Times New Roman" w:hAnsi="Times New Roman" w:cs="Times New Roman"/>
        <w:sz w:val="28"/>
        <w:szCs w:val="28"/>
      </w:rPr>
    </w:sdtEndPr>
    <w:sdtContent>
      <w:p w14:paraId="6B21A0D2" w14:textId="63AC7662" w:rsidR="0016465E" w:rsidRPr="00C2352F" w:rsidRDefault="0016465E">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Pr="00C2352F">
          <w:rPr>
            <w:rFonts w:ascii="Times New Roman" w:hAnsi="Times New Roman" w:cs="Times New Roman"/>
            <w:sz w:val="28"/>
            <w:szCs w:val="28"/>
          </w:rPr>
          <w:t>2</w:t>
        </w:r>
        <w:r w:rsidRPr="00C2352F">
          <w:rPr>
            <w:rFonts w:ascii="Times New Roman" w:hAnsi="Times New Roman" w:cs="Times New Roman"/>
            <w:sz w:val="28"/>
            <w:szCs w:val="28"/>
          </w:rPr>
          <w:fldChar w:fldCharType="end"/>
        </w:r>
      </w:p>
    </w:sdtContent>
  </w:sdt>
  <w:p w14:paraId="210D20D0" w14:textId="77777777" w:rsidR="0016465E" w:rsidRDefault="0016465E">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B7A"/>
    <w:rsid w:val="00000E25"/>
    <w:rsid w:val="000233DD"/>
    <w:rsid w:val="00031B22"/>
    <w:rsid w:val="000434A9"/>
    <w:rsid w:val="00044E27"/>
    <w:rsid w:val="000728E2"/>
    <w:rsid w:val="00076771"/>
    <w:rsid w:val="00085E34"/>
    <w:rsid w:val="00094C8E"/>
    <w:rsid w:val="000B6C7E"/>
    <w:rsid w:val="000E4090"/>
    <w:rsid w:val="000F14B6"/>
    <w:rsid w:val="000F5B76"/>
    <w:rsid w:val="00104246"/>
    <w:rsid w:val="00122133"/>
    <w:rsid w:val="00126461"/>
    <w:rsid w:val="00130210"/>
    <w:rsid w:val="00141384"/>
    <w:rsid w:val="001568AC"/>
    <w:rsid w:val="0016465E"/>
    <w:rsid w:val="001E4CA9"/>
    <w:rsid w:val="00200170"/>
    <w:rsid w:val="00213C58"/>
    <w:rsid w:val="00245DEE"/>
    <w:rsid w:val="00254FE2"/>
    <w:rsid w:val="002562A9"/>
    <w:rsid w:val="002812C2"/>
    <w:rsid w:val="00283A81"/>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7B3F"/>
    <w:rsid w:val="003D60D8"/>
    <w:rsid w:val="003F3780"/>
    <w:rsid w:val="004179F9"/>
    <w:rsid w:val="00426434"/>
    <w:rsid w:val="0045460E"/>
    <w:rsid w:val="004612A3"/>
    <w:rsid w:val="0047498F"/>
    <w:rsid w:val="00496F19"/>
    <w:rsid w:val="004B3E8C"/>
    <w:rsid w:val="004B6080"/>
    <w:rsid w:val="004B7B8B"/>
    <w:rsid w:val="004C09EE"/>
    <w:rsid w:val="004E78AF"/>
    <w:rsid w:val="00521C11"/>
    <w:rsid w:val="00523A27"/>
    <w:rsid w:val="005278BF"/>
    <w:rsid w:val="005319F2"/>
    <w:rsid w:val="00543F50"/>
    <w:rsid w:val="005721FB"/>
    <w:rsid w:val="00586EB5"/>
    <w:rsid w:val="005D13A7"/>
    <w:rsid w:val="005D254C"/>
    <w:rsid w:val="005F5857"/>
    <w:rsid w:val="00626607"/>
    <w:rsid w:val="00627CEE"/>
    <w:rsid w:val="0064037A"/>
    <w:rsid w:val="006403E7"/>
    <w:rsid w:val="00641BD3"/>
    <w:rsid w:val="006577E0"/>
    <w:rsid w:val="0066032C"/>
    <w:rsid w:val="00666ECA"/>
    <w:rsid w:val="0066701A"/>
    <w:rsid w:val="006A49DC"/>
    <w:rsid w:val="006D16EA"/>
    <w:rsid w:val="006D6F37"/>
    <w:rsid w:val="006F1CA2"/>
    <w:rsid w:val="006F2F0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B275F"/>
    <w:rsid w:val="008B575B"/>
    <w:rsid w:val="008C66E7"/>
    <w:rsid w:val="008D2976"/>
    <w:rsid w:val="008E6FD4"/>
    <w:rsid w:val="008F50A9"/>
    <w:rsid w:val="008F68D3"/>
    <w:rsid w:val="00937630"/>
    <w:rsid w:val="00946516"/>
    <w:rsid w:val="00974875"/>
    <w:rsid w:val="009846E7"/>
    <w:rsid w:val="009B364F"/>
    <w:rsid w:val="009B6AEC"/>
    <w:rsid w:val="009C490E"/>
    <w:rsid w:val="009C57A3"/>
    <w:rsid w:val="009C758D"/>
    <w:rsid w:val="009E1A0F"/>
    <w:rsid w:val="009E4FCA"/>
    <w:rsid w:val="00A02634"/>
    <w:rsid w:val="00A16CEA"/>
    <w:rsid w:val="00A452E7"/>
    <w:rsid w:val="00A4623A"/>
    <w:rsid w:val="00A72789"/>
    <w:rsid w:val="00A91D55"/>
    <w:rsid w:val="00AA62A8"/>
    <w:rsid w:val="00AA6E98"/>
    <w:rsid w:val="00AB19E5"/>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44D67"/>
    <w:rsid w:val="00D52851"/>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7A00"/>
    <w:rsid w:val="00EE147A"/>
    <w:rsid w:val="00EE7CAD"/>
    <w:rsid w:val="00EF264D"/>
    <w:rsid w:val="00F02DA0"/>
    <w:rsid w:val="00F06D43"/>
    <w:rsid w:val="00F17251"/>
    <w:rsid w:val="00F220B3"/>
    <w:rsid w:val="00F26093"/>
    <w:rsid w:val="00F27042"/>
    <w:rsid w:val="00F3694F"/>
    <w:rsid w:val="00F824E4"/>
    <w:rsid w:val="00F84E49"/>
    <w:rsid w:val="00FB0AD1"/>
    <w:rsid w:val="00FC68D7"/>
    <w:rsid w:val="00FC7403"/>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1B29F"/>
  <w15:docId w15:val="{637A0007-90D6-4910-8A34-6569EA80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uiPriority w:val="34"/>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618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onsultant.ru/document/cons_doc_LAW_61801/" TargetMode="External"/><Relationship Id="rId4" Type="http://schemas.openxmlformats.org/officeDocument/2006/relationships/settings" Target="settings.xml"/><Relationship Id="rId9" Type="http://schemas.openxmlformats.org/officeDocument/2006/relationships/hyperlink" Target="http://www.consultant.ru/document/cons_doc_LAW_618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AEC7F1-DCB6-4FB6-B1E5-43C0AEEDD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13</Pages>
  <Words>4804</Words>
  <Characters>27385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Inlearno Office</dc:creator>
  <cp:keywords/>
  <dc:description/>
  <cp:lastModifiedBy>Филипп Лыжов</cp:lastModifiedBy>
  <cp:revision>10</cp:revision>
  <dcterms:created xsi:type="dcterms:W3CDTF">2023-11-22T17:04:00Z</dcterms:created>
  <dcterms:modified xsi:type="dcterms:W3CDTF">2023-12-13T16:56:00Z</dcterms:modified>
</cp:coreProperties>
</file>